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1A" w:rsidRPr="00670C1A" w:rsidRDefault="00670C1A" w:rsidP="00670C1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МБДОУ Ойховский детский сад №3 «Колокольчик»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Pr="00670C1A" w:rsidRDefault="00670C1A" w:rsidP="00670C1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Консультация  для  родителей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P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40"/>
          <w:szCs w:val="40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</w:t>
      </w:r>
      <w:r>
        <w:rPr>
          <w:rFonts w:ascii="Arial" w:hAnsi="Arial" w:cs="Arial"/>
          <w:b/>
          <w:color w:val="111111"/>
          <w:sz w:val="40"/>
          <w:szCs w:val="40"/>
        </w:rPr>
        <w:t>« Классическая  музыка  для  малышей»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        </w:t>
      </w:r>
      <w:r>
        <w:rPr>
          <w:color w:val="111111"/>
          <w:sz w:val="27"/>
          <w:szCs w:val="27"/>
        </w:rPr>
        <w:t>Подготовила: Музыкальный  руководитель</w:t>
      </w:r>
    </w:p>
    <w:p w:rsidR="00670C1A" w:rsidRP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7"/>
          <w:szCs w:val="27"/>
        </w:rPr>
        <w:t xml:space="preserve">                                                              Пустовалова Н.А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2022г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.О</w:t>
      </w:r>
      <w:proofErr w:type="gramEnd"/>
      <w:r>
        <w:rPr>
          <w:rFonts w:ascii="Arial" w:hAnsi="Arial" w:cs="Arial"/>
          <w:color w:val="111111"/>
          <w:sz w:val="27"/>
          <w:szCs w:val="27"/>
        </w:rPr>
        <w:t>йха</w:t>
      </w:r>
      <w:proofErr w:type="spellEnd"/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Прослушивание классической музыки</w:t>
      </w:r>
      <w:r>
        <w:rPr>
          <w:rFonts w:ascii="Arial" w:hAnsi="Arial" w:cs="Arial"/>
          <w:color w:val="111111"/>
          <w:sz w:val="27"/>
          <w:szCs w:val="27"/>
        </w:rPr>
        <w:t> развивает умение воспринимать и ценить произведения искусства,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«пропускать через себя»</w:t>
      </w:r>
      <w:r>
        <w:rPr>
          <w:rFonts w:ascii="Arial" w:hAnsi="Arial" w:cs="Arial"/>
          <w:color w:val="111111"/>
          <w:sz w:val="27"/>
          <w:szCs w:val="27"/>
        </w:rPr>
        <w:t xml:space="preserve"> эмоции и ощущения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услышанного. Замечено, что дети, которые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слушают много классической музыки</w:t>
      </w:r>
      <w:r>
        <w:rPr>
          <w:rFonts w:ascii="Arial" w:hAnsi="Arial" w:cs="Arial"/>
          <w:color w:val="111111"/>
          <w:sz w:val="27"/>
          <w:szCs w:val="27"/>
        </w:rPr>
        <w:t>, способны к более выраженным и глубоким эмоциям, обладают более тонким восприятием мира и людей.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, с раннего детства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слушающего классическую музыку</w:t>
      </w:r>
      <w:r>
        <w:rPr>
          <w:rFonts w:ascii="Arial" w:hAnsi="Arial" w:cs="Arial"/>
          <w:color w:val="111111"/>
          <w:sz w:val="27"/>
          <w:szCs w:val="27"/>
        </w:rPr>
        <w:t>, лучше развиты творческие способности, внимание, воображение и абстрактное мышление. Ведь его ухо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«приучено»</w:t>
      </w:r>
      <w:r>
        <w:rPr>
          <w:rFonts w:ascii="Arial" w:hAnsi="Arial" w:cs="Arial"/>
          <w:color w:val="111111"/>
          <w:sz w:val="27"/>
          <w:szCs w:val="27"/>
        </w:rPr>
        <w:t> улавливать различные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музыкальные интервалы</w:t>
      </w:r>
      <w:r>
        <w:rPr>
          <w:rFonts w:ascii="Arial" w:hAnsi="Arial" w:cs="Arial"/>
          <w:color w:val="111111"/>
          <w:sz w:val="27"/>
          <w:szCs w:val="27"/>
        </w:rPr>
        <w:t>, долготу и высоту звуков.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Ученые выяснили,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</w:t>
      </w:r>
      <w:r>
        <w:rPr>
          <w:rFonts w:ascii="Arial" w:hAnsi="Arial" w:cs="Arial"/>
          <w:color w:val="111111"/>
          <w:sz w:val="27"/>
          <w:szCs w:val="27"/>
        </w:rPr>
        <w:t> не только развивает детей, обогащает их внутренний мир, но и влияет на их здоровье, гармонизирует психологическое состояние. Результаты исследований показали, что младенцы, которые постоянно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слушают классическую музыку</w:t>
      </w:r>
      <w:r>
        <w:rPr>
          <w:rFonts w:ascii="Arial" w:hAnsi="Arial" w:cs="Arial"/>
          <w:color w:val="111111"/>
          <w:sz w:val="27"/>
          <w:szCs w:val="27"/>
        </w:rPr>
        <w:t xml:space="preserve">, лучше справляются с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неврологическими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нарушениями.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Слушать классическую музыку</w:t>
      </w:r>
      <w:r>
        <w:rPr>
          <w:rFonts w:ascii="Arial" w:hAnsi="Arial" w:cs="Arial"/>
          <w:color w:val="111111"/>
          <w:sz w:val="27"/>
          <w:szCs w:val="27"/>
        </w:rPr>
        <w:t> можно начинать с самого рождения. Или даже до рождения, ведь, находясь у мамы под сердцем, малыш уже все слышит и запоминает. Но если ваш малыш уже не новорожденный, вы все равно никуда не опоздали. Не задумываясь, приступайте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прослушиванию музыки прямо сейчас</w:t>
      </w:r>
      <w:r>
        <w:rPr>
          <w:rFonts w:ascii="Arial" w:hAnsi="Arial" w:cs="Arial"/>
          <w:color w:val="111111"/>
          <w:sz w:val="27"/>
          <w:szCs w:val="27"/>
        </w:rPr>
        <w:t>, в этом деле начинать никогда не поздно!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Вы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можете иногда включать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музыку</w:t>
      </w:r>
      <w:r>
        <w:rPr>
          <w:rFonts w:ascii="Arial" w:hAnsi="Arial" w:cs="Arial"/>
          <w:color w:val="111111"/>
          <w:sz w:val="27"/>
          <w:szCs w:val="27"/>
        </w:rPr>
        <w:t> пока занимаетесь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делами по хозяйству, а малыш смотрит на вас из своего гамака или стульчика. И малыш развивается, и у вас немного времени для домашних дел появляется. Включать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музыку</w:t>
      </w:r>
      <w:r>
        <w:rPr>
          <w:rFonts w:ascii="Arial" w:hAnsi="Arial" w:cs="Arial"/>
          <w:color w:val="111111"/>
          <w:sz w:val="27"/>
          <w:szCs w:val="27"/>
        </w:rPr>
        <w:t> также можно фоном во время игр, массажа, купания и т. д. Однако помните,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</w:t>
      </w:r>
      <w:r>
        <w:rPr>
          <w:rFonts w:ascii="Arial" w:hAnsi="Arial" w:cs="Arial"/>
          <w:color w:val="111111"/>
          <w:sz w:val="27"/>
          <w:szCs w:val="27"/>
        </w:rPr>
        <w:t> не должна играть постоянно. Включайте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музыку 1-2 раза в день</w:t>
      </w:r>
      <w:r>
        <w:rPr>
          <w:rFonts w:ascii="Arial" w:hAnsi="Arial" w:cs="Arial"/>
          <w:color w:val="111111"/>
          <w:sz w:val="27"/>
          <w:szCs w:val="27"/>
        </w:rPr>
        <w:t>, минут на 15-30.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Время от времени обращайте внимание малыша на произведения,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давая короткие характеристики</w:t>
      </w:r>
      <w:r>
        <w:rPr>
          <w:rFonts w:ascii="Arial" w:hAnsi="Arial" w:cs="Arial"/>
          <w:color w:val="111111"/>
          <w:sz w:val="27"/>
          <w:szCs w:val="27"/>
        </w:rPr>
        <w:t>: «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Посмотри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какая медленная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(быстрая, веселая, грустная, громкая, тихая)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</w:t>
      </w:r>
      <w:r>
        <w:rPr>
          <w:rFonts w:ascii="Arial" w:hAnsi="Arial" w:cs="Arial"/>
          <w:color w:val="111111"/>
          <w:sz w:val="27"/>
          <w:szCs w:val="27"/>
        </w:rPr>
        <w:t>»,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«Эту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музыку написал Шуберт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Подбирайте как можно больше слов для характеристики мелодии, таким образом, вы благотворно влияете на развитие речи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. Вовлекайте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 не только как пассивного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слушателя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но и как активного</w:t>
      </w:r>
      <w:r>
        <w:rPr>
          <w:rFonts w:ascii="Arial" w:hAnsi="Arial" w:cs="Arial"/>
          <w:color w:val="111111"/>
          <w:sz w:val="27"/>
          <w:szCs w:val="27"/>
        </w:rPr>
        <w:t>: предлагайте потанцевать под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музыку</w:t>
      </w:r>
      <w:r>
        <w:rPr>
          <w:rFonts w:ascii="Arial" w:hAnsi="Arial" w:cs="Arial"/>
          <w:color w:val="111111"/>
          <w:sz w:val="27"/>
          <w:szCs w:val="27"/>
        </w:rPr>
        <w:t>, потопать ножками, похлопать в ладоши.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классическая музыка</w:t>
      </w:r>
      <w:r>
        <w:rPr>
          <w:rFonts w:ascii="Arial" w:hAnsi="Arial" w:cs="Arial"/>
          <w:color w:val="111111"/>
          <w:sz w:val="27"/>
          <w:szCs w:val="27"/>
        </w:rPr>
        <w:t> для малышей подходит лучше всего? Что включать?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При 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выборе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композиций для малыша руководствуйтесь такими правилами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 должна быть светлой</w:t>
      </w:r>
      <w:r>
        <w:rPr>
          <w:rFonts w:ascii="Arial" w:hAnsi="Arial" w:cs="Arial"/>
          <w:color w:val="111111"/>
          <w:sz w:val="27"/>
          <w:szCs w:val="27"/>
        </w:rPr>
        <w:t>, гармоничной, умиротворенной и приятной на слух. Лучше избегать трагических и тревожных композиций.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Примерный список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классических произведений для прослушивания с малышом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• Моцарт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«Колыбельная»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«Волшебная флейта»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«Свадьба Фигаро»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«Турецкий марш»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«Дон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жуан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да и практически все его произведения, за исключением трагических;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Вивальди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«Времена года»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Произведения Баха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(не в исполнении органа)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Чайковский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«Детский альбом»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«Времена года»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 из балетов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«Щелкунчик»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«Спящая красавица»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«Лебединое озеро»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Прокофьев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«Детская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музыка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вальс из балета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«Золушка»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Шопен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«Мазурка»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«Прелюдия №15»</w:t>
      </w:r>
      <w:r>
        <w:rPr>
          <w:rFonts w:ascii="Arial" w:hAnsi="Arial" w:cs="Arial"/>
          <w:color w:val="111111"/>
          <w:sz w:val="27"/>
          <w:szCs w:val="27"/>
        </w:rPr>
        <w:t> 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«Капли дождя»</w:t>
      </w:r>
      <w:r>
        <w:rPr>
          <w:rFonts w:ascii="Arial" w:hAnsi="Arial" w:cs="Arial"/>
          <w:color w:val="111111"/>
          <w:sz w:val="27"/>
          <w:szCs w:val="27"/>
        </w:rPr>
        <w:t>);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Штраус «Увертюра к оперетте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«Летучая мышь»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«Императорский вальс»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«Венский вальс»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Шуберт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«Вечерняя серенада»</w:t>
      </w:r>
      <w:r>
        <w:rPr>
          <w:rFonts w:ascii="Arial" w:hAnsi="Arial" w:cs="Arial"/>
          <w:color w:val="111111"/>
          <w:sz w:val="27"/>
          <w:szCs w:val="27"/>
        </w:rPr>
        <w:t>, вальсы;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Бетховен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«Лунная соната»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«К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Элизе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«Мелодия слез»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Брамс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«Венгерский танец №5»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«Венгерский танец №1»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Глинка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«Марш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Черномора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из оперы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«Руслан и Людмила»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Лядов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Музыкальная табакерка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Рахманинов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«Итальянская полька»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Лист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«Грезы любви»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Грибоедов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«Вальс»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Верди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«Триумфальный марш»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• Чтобы снять эмоциональное напряжение, успокоить малыша, а также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гиперактивным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детям подойдут Бетховен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«Лунная соната»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«Симфония ля-минор»</w:t>
      </w:r>
      <w:r>
        <w:rPr>
          <w:rFonts w:ascii="Arial" w:hAnsi="Arial" w:cs="Arial"/>
          <w:color w:val="111111"/>
          <w:sz w:val="27"/>
          <w:szCs w:val="27"/>
        </w:rPr>
        <w:t>, ода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 радости»</w:t>
      </w:r>
      <w:r>
        <w:rPr>
          <w:rFonts w:ascii="Arial" w:hAnsi="Arial" w:cs="Arial"/>
          <w:color w:val="111111"/>
          <w:sz w:val="27"/>
          <w:szCs w:val="27"/>
        </w:rPr>
        <w:t>, Бах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«Итальянский концерт»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«Кантата №2»</w:t>
      </w:r>
      <w:r>
        <w:rPr>
          <w:rFonts w:ascii="Arial" w:hAnsi="Arial" w:cs="Arial"/>
          <w:color w:val="111111"/>
          <w:sz w:val="27"/>
          <w:szCs w:val="27"/>
        </w:rPr>
        <w:t>, Чайковский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«Сентиментальный вальс»</w:t>
      </w:r>
      <w:r>
        <w:rPr>
          <w:rFonts w:ascii="Arial" w:hAnsi="Arial" w:cs="Arial"/>
          <w:color w:val="111111"/>
          <w:sz w:val="27"/>
          <w:szCs w:val="27"/>
        </w:rPr>
        <w:t>, Моцарт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«Маленькая ночная серенада»</w:t>
      </w:r>
      <w:r>
        <w:rPr>
          <w:rFonts w:ascii="Arial" w:hAnsi="Arial" w:cs="Arial"/>
          <w:color w:val="111111"/>
          <w:sz w:val="27"/>
          <w:szCs w:val="27"/>
        </w:rPr>
        <w:t> 2 часть, Дебюсси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«Лунный свет»</w:t>
      </w:r>
      <w:r>
        <w:rPr>
          <w:rFonts w:ascii="Arial" w:hAnsi="Arial" w:cs="Arial"/>
          <w:color w:val="111111"/>
          <w:sz w:val="27"/>
          <w:szCs w:val="27"/>
        </w:rPr>
        <w:t>, Шуберт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«Аве Мария»</w:t>
      </w:r>
      <w:r>
        <w:rPr>
          <w:rFonts w:ascii="Arial" w:hAnsi="Arial" w:cs="Arial"/>
          <w:color w:val="111111"/>
          <w:sz w:val="27"/>
          <w:szCs w:val="27"/>
        </w:rPr>
        <w:t>, Брамс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«Колыбельная»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«Зима»</w:t>
      </w:r>
      <w:r>
        <w:rPr>
          <w:rFonts w:ascii="Arial" w:hAnsi="Arial" w:cs="Arial"/>
          <w:color w:val="111111"/>
          <w:sz w:val="27"/>
          <w:szCs w:val="27"/>
        </w:rPr>
        <w:t> из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«Времен года»</w:t>
      </w:r>
      <w:r>
        <w:rPr>
          <w:rFonts w:ascii="Arial" w:hAnsi="Arial" w:cs="Arial"/>
          <w:color w:val="111111"/>
          <w:sz w:val="27"/>
          <w:szCs w:val="27"/>
        </w:rPr>
        <w:t> Вивальди.</w:t>
      </w:r>
      <w:proofErr w:type="gramEnd"/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• И наоборот, если вам необходимо немного активизировать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, а также малышам, которые плохо сосут, помогут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«Весна»</w:t>
      </w:r>
      <w:r>
        <w:rPr>
          <w:rFonts w:ascii="Arial" w:hAnsi="Arial" w:cs="Arial"/>
          <w:color w:val="111111"/>
          <w:sz w:val="27"/>
          <w:szCs w:val="27"/>
        </w:rPr>
        <w:t> из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«Времен года»</w:t>
      </w:r>
      <w:r>
        <w:rPr>
          <w:rFonts w:ascii="Arial" w:hAnsi="Arial" w:cs="Arial"/>
          <w:color w:val="111111"/>
          <w:sz w:val="27"/>
          <w:szCs w:val="27"/>
        </w:rPr>
        <w:t> Вивальди, Чайковский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«Спящая красавица»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«Марш оловянных солдатиков»</w:t>
      </w:r>
      <w:r>
        <w:rPr>
          <w:rFonts w:ascii="Arial" w:hAnsi="Arial" w:cs="Arial"/>
          <w:color w:val="111111"/>
          <w:sz w:val="27"/>
          <w:szCs w:val="27"/>
        </w:rPr>
        <w:t> из балета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«Щелкунчик»</w:t>
      </w:r>
      <w:r>
        <w:rPr>
          <w:rFonts w:ascii="Arial" w:hAnsi="Arial" w:cs="Arial"/>
          <w:color w:val="111111"/>
          <w:sz w:val="27"/>
          <w:szCs w:val="27"/>
        </w:rPr>
        <w:t> Чайковского, Бетховен увертюра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«Эгмонт»</w:t>
      </w:r>
      <w:r>
        <w:rPr>
          <w:rFonts w:ascii="Arial" w:hAnsi="Arial" w:cs="Arial"/>
          <w:color w:val="111111"/>
          <w:sz w:val="27"/>
          <w:szCs w:val="27"/>
        </w:rPr>
        <w:t>, Лист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«Венгерская рапсодия №2»</w:t>
      </w:r>
      <w:r>
        <w:rPr>
          <w:rFonts w:ascii="Arial" w:hAnsi="Arial" w:cs="Arial"/>
          <w:color w:val="111111"/>
          <w:sz w:val="27"/>
          <w:szCs w:val="27"/>
        </w:rPr>
        <w:t>, произведения Моцарта, Шуберта, Гайдна в темпе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«аллегро»</w:t>
      </w:r>
      <w:r>
        <w:rPr>
          <w:rFonts w:ascii="Arial" w:hAnsi="Arial" w:cs="Arial"/>
          <w:color w:val="111111"/>
          <w:sz w:val="27"/>
          <w:szCs w:val="27"/>
        </w:rPr>
        <w:t> 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«аллегро модерато»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Еще несколько советов для ваших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музыкальных занятий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Существует распространенное мнение, что для детей нужно все упрощать. Но это не так. Как я уже писала ранее, к какой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музыке</w:t>
      </w:r>
      <w:r>
        <w:rPr>
          <w:rFonts w:ascii="Arial" w:hAnsi="Arial" w:cs="Arial"/>
          <w:color w:val="111111"/>
          <w:sz w:val="27"/>
          <w:szCs w:val="27"/>
        </w:rPr>
        <w:t xml:space="preserve"> вы приобщите малыша с младенчества,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такую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он и будет воспринимать позднее. Малышам нужно предлагать вещи не проще, а лучше по качеству. Поэтому старайтесь избегать подобных сборников и включайте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музыку в оригинале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Не давайте малышу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слушать музыку через наушники</w:t>
      </w:r>
      <w:r>
        <w:rPr>
          <w:rFonts w:ascii="Arial" w:hAnsi="Arial" w:cs="Arial"/>
          <w:color w:val="111111"/>
          <w:sz w:val="27"/>
          <w:szCs w:val="27"/>
        </w:rPr>
        <w:t>. От направленного звука незрелый мозг может получить акустическую травму.</w:t>
      </w:r>
    </w:p>
    <w:p w:rsidR="00670C1A" w:rsidRDefault="00670C1A" w:rsidP="00670C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Какой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бы хорошей ни была ваша подборка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классических произведений</w:t>
      </w:r>
      <w:r>
        <w:rPr>
          <w:rFonts w:ascii="Arial" w:hAnsi="Arial" w:cs="Arial"/>
          <w:color w:val="111111"/>
          <w:sz w:val="27"/>
          <w:szCs w:val="27"/>
        </w:rPr>
        <w:t>, никогда не забывайте петь вашему малышу. Ведь мамин голос для него – самая приятная мелодия.</w:t>
      </w:r>
    </w:p>
    <w:p w:rsidR="00C20885" w:rsidRDefault="00C20885"/>
    <w:sectPr w:rsidR="00C2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C1A"/>
    <w:rsid w:val="00670C1A"/>
    <w:rsid w:val="00C2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0C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2022-03-23T05:46:00Z</dcterms:created>
  <dcterms:modified xsi:type="dcterms:W3CDTF">2022-03-23T05:54:00Z</dcterms:modified>
</cp:coreProperties>
</file>