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66" w:rsidRDefault="00632D66" w:rsidP="00632D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32D66" w:rsidRDefault="00632D66" w:rsidP="00632D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педагогического совета МБДОУ Ойховский детский сад № 3 «Колокольчик»</w:t>
      </w:r>
    </w:p>
    <w:p w:rsidR="00632D66" w:rsidRDefault="00632D66" w:rsidP="00632D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                                                                                                   от 30.11.2022г.</w:t>
      </w:r>
    </w:p>
    <w:p w:rsidR="00632D66" w:rsidRDefault="00632D66" w:rsidP="0063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«Развитие творческого потенциала личности дошкольника через организацию работы по художественно- эстетическому развитию».</w:t>
      </w:r>
    </w:p>
    <w:p w:rsidR="00632D66" w:rsidRDefault="00632D66" w:rsidP="0063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теоритического и практического уровня знаний педагогов о развитии творческого потенциала личности дошкольника через организацию работы по художественно – эстетическому развитию.</w:t>
      </w:r>
    </w:p>
    <w:p w:rsidR="0066011B" w:rsidRPr="00481828" w:rsidRDefault="0066011B" w:rsidP="0066011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b/>
          <w:color w:val="181818"/>
          <w:sz w:val="28"/>
          <w:szCs w:val="28"/>
        </w:rPr>
      </w:pPr>
      <w:r>
        <w:t xml:space="preserve">Задачи: </w:t>
      </w:r>
    </w:p>
    <w:p w:rsidR="0066011B" w:rsidRPr="0066011B" w:rsidRDefault="0066011B" w:rsidP="0066011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181818"/>
        </w:rPr>
      </w:pPr>
      <w:r w:rsidRPr="0066011B">
        <w:rPr>
          <w:color w:val="181818"/>
        </w:rPr>
        <w:t xml:space="preserve">Расширить знания педагогов с учетом современных требований по формированию </w:t>
      </w:r>
      <w:r w:rsidRPr="0066011B">
        <w:rPr>
          <w:color w:val="181818"/>
        </w:rPr>
        <w:t>творческих способностей дошкольников;</w:t>
      </w:r>
    </w:p>
    <w:p w:rsidR="0066011B" w:rsidRPr="0066011B" w:rsidRDefault="0066011B" w:rsidP="0066011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181818"/>
        </w:rPr>
      </w:pPr>
      <w:r w:rsidRPr="0066011B">
        <w:rPr>
          <w:color w:val="181818"/>
        </w:rPr>
        <w:t xml:space="preserve">Поиск эффективных форм, использование инновационных подходов и новых технологий при организации </w:t>
      </w:r>
      <w:r w:rsidRPr="0066011B">
        <w:rPr>
          <w:color w:val="181818"/>
        </w:rPr>
        <w:t>работы по художественно – эстетическому развитию детей.</w:t>
      </w:r>
    </w:p>
    <w:p w:rsidR="0066011B" w:rsidRDefault="0066011B" w:rsidP="00632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66" w:rsidRDefault="00632D66" w:rsidP="00632D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632D66" w:rsidRDefault="00632D66" w:rsidP="00632D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</w:t>
      </w:r>
      <w:r w:rsidR="0066011B">
        <w:rPr>
          <w:rFonts w:ascii="Times New Roman" w:hAnsi="Times New Roman" w:cs="Times New Roman"/>
          <w:sz w:val="24"/>
          <w:szCs w:val="24"/>
        </w:rPr>
        <w:t>е решений предыдущего педсовета (Н.Н. Сидорова).</w:t>
      </w:r>
    </w:p>
    <w:p w:rsidR="00632D66" w:rsidRDefault="00632D66" w:rsidP="00632D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«Значение художественно – эстетического воспитания в развитии дошкольников. Роль педагога»</w:t>
      </w:r>
      <w:r w:rsidR="0066011B">
        <w:rPr>
          <w:rFonts w:ascii="Times New Roman" w:hAnsi="Times New Roman" w:cs="Times New Roman"/>
          <w:sz w:val="24"/>
          <w:szCs w:val="24"/>
        </w:rPr>
        <w:t xml:space="preserve"> (О.М. Квитченко, Н.А. Пустовалова).</w:t>
      </w:r>
    </w:p>
    <w:p w:rsidR="00632D66" w:rsidRDefault="00632D66" w:rsidP="00632D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тематической проверки «Организация работы по художественно – эстетическому развитию»</w:t>
      </w:r>
      <w:r w:rsidR="0066011B">
        <w:rPr>
          <w:rFonts w:ascii="Times New Roman" w:hAnsi="Times New Roman" w:cs="Times New Roman"/>
          <w:sz w:val="24"/>
          <w:szCs w:val="24"/>
        </w:rPr>
        <w:t xml:space="preserve"> (Н.Н. Сидорова).</w:t>
      </w:r>
    </w:p>
    <w:p w:rsidR="00632D66" w:rsidRDefault="00632D66" w:rsidP="00632D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ППРС по художественно – эстетическому развитию в группах де</w:t>
      </w:r>
      <w:r w:rsidR="0066011B">
        <w:rPr>
          <w:rFonts w:ascii="Times New Roman" w:hAnsi="Times New Roman" w:cs="Times New Roman"/>
          <w:sz w:val="24"/>
          <w:szCs w:val="24"/>
        </w:rPr>
        <w:t>тского сада требованиям ФГОС ДО (О.Е. Пикулева).</w:t>
      </w:r>
    </w:p>
    <w:p w:rsidR="00632D66" w:rsidRDefault="00632D66" w:rsidP="00632D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педагогов по результатам конкурса «Лучши</w:t>
      </w:r>
      <w:r w:rsidR="0066011B">
        <w:rPr>
          <w:rFonts w:ascii="Times New Roman" w:hAnsi="Times New Roman" w:cs="Times New Roman"/>
          <w:sz w:val="24"/>
          <w:szCs w:val="24"/>
        </w:rPr>
        <w:t>й уголок изодеятельности в ДОУ» (Н.Н. Сидорова).</w:t>
      </w:r>
    </w:p>
    <w:p w:rsidR="00632D66" w:rsidRDefault="0066011B" w:rsidP="00632D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(Н.Н. Сидорова).</w:t>
      </w:r>
    </w:p>
    <w:p w:rsidR="00632D66" w:rsidRDefault="00632D66" w:rsidP="00632D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педсовета:</w:t>
      </w:r>
    </w:p>
    <w:p w:rsidR="00632D66" w:rsidRDefault="00632D66" w:rsidP="00632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Н.Н. Сидорову. Она ознакомила присутствующих с орг. проектом педсовета и выполнением решений предыдущего педсовета. Изменения в календарное планирование программы воспитания внесены. Заявка на курсы повышения квалификации по теме «Цифровой формат работы в системе дошкольного образования» (Пикулева О.Е.) подана. Новую технологию в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воспитательно – образовательный процесс внедряет только Квитченко О.М.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Словолодочки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автор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). Остальным педагогам следует работать в данном направлении.</w:t>
      </w:r>
    </w:p>
    <w:p w:rsidR="00632D66" w:rsidRDefault="00632D66" w:rsidP="00632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О.М. Квитченко. Ее выступление сопровождалось презентацией. Она напомнила педагогам о направлениях, целях, задачах, рассказала о роли педагога в процессе   художественно – эстетического воспитания в ДОУ, о том, как можно развивать творческие способности детей в разных видах деятельности. Педагоги поделились друг с другом своим удачным опытом (применение нетрадиционных техник рисования, привлечение родителей к участию в выставках и конкурсах). Н.А. Пустовалова рассказала (+презентация) о роли музыкальной деятельности в развитии творческих способностей детей.</w:t>
      </w:r>
    </w:p>
    <w:p w:rsidR="00632D66" w:rsidRDefault="00632D66" w:rsidP="00632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Сидорова ознакомила педагогов с итогами тематической проверки, с тем, что хорошо получается: организация ППРС по художественно – эстетическому развитию в группах, взаимодействие с родителями, проведение занятий. Западает знакомство с архитектурой и живописью, с видами и жанрами искусства, с творчеством известных художников и иллюстраторов, организация театрализованной деятельности. Работа в данных направлениях практически не отражена в планировании. Следует обратить на это особое внимание.</w:t>
      </w:r>
    </w:p>
    <w:p w:rsidR="00632D66" w:rsidRDefault="00632D66" w:rsidP="00632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О.Е. Пикулева ознакомила педагогов с результатами проверки уголков изодеятельности и музыкальных уголков на предмет соответствия требованиям ФГОС ДО. В целом уголки соответствуют требованиям ФГОС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- освещенность, доступность, безопасность, насыщенность, вариативность. Отмечается недостаточность образцов декоративно – прикладного творчества, альбомов для рассматривания.  В средней и старшей разновозрастных группах необходимо пополнить музыкальные уголки детскими музыкальными инструментами, музыкально – дидактическими играми, портретами композиторов…</w:t>
      </w:r>
    </w:p>
    <w:p w:rsidR="00632D66" w:rsidRDefault="00632D66" w:rsidP="00632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«Лучший уголок изодеятельности в ДОУ» вручена грамота победителям – Квитченко О.М., Дроздовой О.А. (старшая разновозрастная группа).</w:t>
      </w:r>
    </w:p>
    <w:p w:rsidR="00632D66" w:rsidRDefault="00632D66" w:rsidP="00632D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высказали свое мнение о плодотворности работы на педсовете.</w:t>
      </w:r>
    </w:p>
    <w:p w:rsidR="00632D66" w:rsidRDefault="00632D66" w:rsidP="00632D6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педсовета:</w:t>
      </w:r>
    </w:p>
    <w:p w:rsidR="00632D66" w:rsidRDefault="00632D66" w:rsidP="00632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632D66" w:rsidRDefault="00632D66" w:rsidP="00632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проводить работу по знакомству детей с видами и жанрами искусства, с творчеством известных художников, с архитектурой… Срок: постоянно.</w:t>
      </w:r>
    </w:p>
    <w:p w:rsidR="00632D66" w:rsidRDefault="00632D66" w:rsidP="00632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Пополнить уголки изодеятельности альбомами для рассматривания, образцами декоративно – прикладного творчества. В средней и старшей группах пополнить музыкальные уголки. Срок: до 01.02.2023.</w:t>
      </w:r>
    </w:p>
    <w:p w:rsidR="00632D66" w:rsidRDefault="00632D66" w:rsidP="00632D6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632D66" w:rsidRDefault="00632D66" w:rsidP="00632D6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 человек</w:t>
      </w:r>
    </w:p>
    <w:p w:rsidR="00632D66" w:rsidRDefault="00632D66" w:rsidP="00632D6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</w:t>
      </w:r>
    </w:p>
    <w:p w:rsidR="00632D66" w:rsidRDefault="00632D66" w:rsidP="00632D6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</w:t>
      </w:r>
    </w:p>
    <w:p w:rsidR="00632D66" w:rsidRDefault="00632D66" w:rsidP="00632D6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66" w:rsidRDefault="00632D66" w:rsidP="00632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и. о. заведующего _______ </w:t>
      </w:r>
    </w:p>
    <w:p w:rsidR="00632D66" w:rsidRDefault="00632D66" w:rsidP="00632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воспитатель _________ </w:t>
      </w:r>
    </w:p>
    <w:bookmarkEnd w:id="0"/>
    <w:p w:rsidR="00632D66" w:rsidRDefault="00632D66" w:rsidP="00632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348" w:rsidRDefault="00AE0348"/>
    <w:sectPr w:rsidR="00AE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66F2"/>
    <w:multiLevelType w:val="hybridMultilevel"/>
    <w:tmpl w:val="4D5A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451D9"/>
    <w:multiLevelType w:val="hybridMultilevel"/>
    <w:tmpl w:val="4276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B8D"/>
    <w:multiLevelType w:val="hybridMultilevel"/>
    <w:tmpl w:val="2728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534FE"/>
    <w:multiLevelType w:val="hybridMultilevel"/>
    <w:tmpl w:val="EE2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66"/>
    <w:rsid w:val="00632D66"/>
    <w:rsid w:val="0066011B"/>
    <w:rsid w:val="00A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D675-493C-4383-85AE-449A006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2022-12-07T06:43:00Z</dcterms:created>
  <dcterms:modified xsi:type="dcterms:W3CDTF">2022-12-07T07:03:00Z</dcterms:modified>
</cp:coreProperties>
</file>