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60" w:rsidRDefault="00FD2660" w:rsidP="00FD2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32"/>
          <w:szCs w:val="32"/>
        </w:rPr>
      </w:pPr>
      <w:r>
        <w:rPr>
          <w:rFonts w:ascii="Arial" w:hAnsi="Arial" w:cs="Arial"/>
          <w:b/>
          <w:color w:val="111111"/>
          <w:sz w:val="32"/>
          <w:szCs w:val="32"/>
        </w:rPr>
        <w:t>Консультация   для   педагогов</w:t>
      </w:r>
    </w:p>
    <w:p w:rsidR="00FD2660" w:rsidRPr="00FD2660" w:rsidRDefault="00FD2660" w:rsidP="00FD26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b/>
          <w:color w:val="111111"/>
          <w:sz w:val="32"/>
          <w:szCs w:val="32"/>
        </w:rPr>
        <w:t>«</w:t>
      </w:r>
      <w:r>
        <w:rPr>
          <w:rFonts w:ascii="Arial" w:hAnsi="Arial" w:cs="Arial"/>
          <w:color w:val="111111"/>
          <w:sz w:val="32"/>
          <w:szCs w:val="32"/>
        </w:rPr>
        <w:t>Развитие  познавательного  интереса  у  дошкольников  в                     музыкальной  деятельности»</w:t>
      </w:r>
    </w:p>
    <w:p w:rsidR="00FD2660" w:rsidRDefault="00FD266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узыка – это зеркало души человеческой,</w:t>
      </w:r>
    </w:p>
    <w:p w:rsidR="00DB7B20" w:rsidRDefault="00DB7B20" w:rsidP="00DB7B20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эмоциональное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познание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,</w:t>
      </w:r>
    </w:p>
    <w:p w:rsidR="00DB7B20" w:rsidRDefault="00DB7B20" w:rsidP="00DB7B20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модель человеческих эмоций.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Б. М. Теплова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Федеральная целевая программа развития образования в качестве важнейшей цели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образования определяет создание условий для качественного образования, гармоничного и разностороннего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, сохранения и укрепления здоровья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соответствии с ФГОС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музыкальное развитие ребёнка</w:t>
      </w:r>
      <w:r>
        <w:rPr>
          <w:rFonts w:ascii="Arial" w:hAnsi="Arial" w:cs="Arial"/>
          <w:color w:val="111111"/>
          <w:sz w:val="27"/>
          <w:szCs w:val="27"/>
        </w:rPr>
        <w:t>, обеспечивающее развитие эмоциональной сферы ребенка, эмоциональной отзывчивости на явления и объекты окружающего мира, интегрируется с задачей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у детей дошкольного возраста познавательных способностей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 оказывает сильное эмоциональное воздействие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способствует развитию их познавательных способностей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Познание</w:t>
      </w:r>
      <w:r>
        <w:rPr>
          <w:rFonts w:ascii="Arial" w:hAnsi="Arial" w:cs="Arial"/>
          <w:color w:val="111111"/>
          <w:sz w:val="27"/>
          <w:szCs w:val="27"/>
        </w:rPr>
        <w:t> ребенком окружающего мира осуществляется в разных видах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познавательных способностей и формирование</w:t>
      </w:r>
      <w:r>
        <w:rPr>
          <w:rFonts w:ascii="Arial" w:hAnsi="Arial" w:cs="Arial"/>
          <w:color w:val="111111"/>
          <w:sz w:val="27"/>
          <w:szCs w:val="27"/>
        </w:rPr>
        <w:t> гармоничной личности ребёнка происходит через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восприятие музыки</w:t>
      </w:r>
      <w:r>
        <w:rPr>
          <w:rFonts w:ascii="Arial" w:hAnsi="Arial" w:cs="Arial"/>
          <w:color w:val="111111"/>
          <w:sz w:val="27"/>
          <w:szCs w:val="27"/>
        </w:rPr>
        <w:t>, умение её слушать, анализировать, а также через активность ребёнка, которая проявляется в разных видах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 деятельности</w:t>
      </w:r>
      <w:r>
        <w:rPr>
          <w:rFonts w:ascii="Arial" w:hAnsi="Arial" w:cs="Arial"/>
          <w:color w:val="111111"/>
          <w:sz w:val="27"/>
          <w:szCs w:val="27"/>
        </w:rPr>
        <w:t>. Дети в процессе обучения должны научиться чувствовать красоту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музыкального</w:t>
      </w:r>
      <w:r>
        <w:rPr>
          <w:rFonts w:ascii="Arial" w:hAnsi="Arial" w:cs="Arial"/>
          <w:color w:val="111111"/>
          <w:sz w:val="27"/>
          <w:szCs w:val="27"/>
        </w:rPr>
        <w:t> произведения и выражать свою радость от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восприятия словами</w:t>
      </w:r>
      <w:r>
        <w:rPr>
          <w:rFonts w:ascii="Arial" w:hAnsi="Arial" w:cs="Arial"/>
          <w:color w:val="111111"/>
          <w:sz w:val="27"/>
          <w:szCs w:val="27"/>
        </w:rPr>
        <w:t>, танцем, игрой на детских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7"/>
          <w:szCs w:val="27"/>
        </w:rPr>
        <w:t> инструментах или изобразительным творчеством. В процессе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восприятия</w:t>
      </w:r>
      <w:r>
        <w:rPr>
          <w:rFonts w:ascii="Arial" w:hAnsi="Arial" w:cs="Arial"/>
          <w:color w:val="111111"/>
          <w:sz w:val="27"/>
          <w:szCs w:val="27"/>
        </w:rPr>
        <w:t> происходят упорядочение и объединение отдельных ощущений в целостные образы. Это вид активной деятельности, связанный с другими психическими процессами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(мышлением, воображением, памятью)</w:t>
      </w:r>
      <w:r>
        <w:rPr>
          <w:rFonts w:ascii="Arial" w:hAnsi="Arial" w:cs="Arial"/>
          <w:color w:val="111111"/>
          <w:sz w:val="27"/>
          <w:szCs w:val="27"/>
        </w:rPr>
        <w:t> и включающий предшествующий опыт.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Восприятие</w:t>
      </w:r>
      <w:r>
        <w:rPr>
          <w:rFonts w:ascii="Arial" w:hAnsi="Arial" w:cs="Arial"/>
          <w:color w:val="111111"/>
          <w:sz w:val="27"/>
          <w:szCs w:val="27"/>
        </w:rPr>
        <w:t> всегда связано с осмыслением и осознанием того, что человек видит, слышит, чувствует. Такое направление в области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музыкального воспитания</w:t>
      </w:r>
      <w:r>
        <w:rPr>
          <w:rFonts w:ascii="Arial" w:hAnsi="Arial" w:cs="Arial"/>
          <w:color w:val="111111"/>
          <w:sz w:val="27"/>
          <w:szCs w:val="27"/>
        </w:rPr>
        <w:t> является приоритетным, так как размышления и анализ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способствуют</w:t>
      </w:r>
      <w:r>
        <w:rPr>
          <w:rFonts w:ascii="Arial" w:hAnsi="Arial" w:cs="Arial"/>
          <w:color w:val="111111"/>
          <w:sz w:val="27"/>
          <w:szCs w:val="27"/>
        </w:rPr>
        <w:t> развитию логического и ассоциативного мышления,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формированию познавательного интереса</w:t>
      </w:r>
      <w:r>
        <w:rPr>
          <w:rFonts w:ascii="Arial" w:hAnsi="Arial" w:cs="Arial"/>
          <w:color w:val="111111"/>
          <w:sz w:val="27"/>
          <w:szCs w:val="27"/>
        </w:rPr>
        <w:t>, навыкам самостоятельной работы.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ПЕНИЕ — основной вид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7"/>
          <w:szCs w:val="27"/>
        </w:rPr>
        <w:t xml:space="preserve"> деятельности ребенка. Песня позволяет человеку не только выразить свои чувства, передать свое внутреннее состояние, но и вызвать у других соответствующий отклик.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Песня учит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воспитывает человека</w:t>
      </w:r>
      <w:r>
        <w:rPr>
          <w:rFonts w:ascii="Arial" w:hAnsi="Arial" w:cs="Arial"/>
          <w:color w:val="111111"/>
          <w:sz w:val="27"/>
          <w:szCs w:val="27"/>
        </w:rPr>
        <w:t>, сопровождает человека всю жизнь.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Основными целями в работе над пением являются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B7B20" w:rsidRDefault="00DB7B20" w:rsidP="00DB7B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Эмоциональное развитие ребёнка через песню.</w:t>
      </w:r>
    </w:p>
    <w:p w:rsidR="00DB7B20" w:rsidRDefault="00DB7B20" w:rsidP="00DB7B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Расширение представления об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окружающем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мире.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Развитие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способности к самовыражению</w:t>
      </w:r>
      <w:r>
        <w:rPr>
          <w:rFonts w:ascii="Arial" w:hAnsi="Arial" w:cs="Arial"/>
          <w:color w:val="111111"/>
          <w:sz w:val="27"/>
          <w:szCs w:val="27"/>
        </w:rPr>
        <w:t>, самореализации.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помощью пения можно развить умение представить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воспроизвести высоту музыкальных звуков в мелодии</w:t>
      </w:r>
      <w:r>
        <w:rPr>
          <w:rFonts w:ascii="Arial" w:hAnsi="Arial" w:cs="Arial"/>
          <w:color w:val="111111"/>
          <w:sz w:val="27"/>
          <w:szCs w:val="27"/>
        </w:rPr>
        <w:t>. Развитие этой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способности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предполагает умственные операции</w:t>
      </w:r>
      <w:r>
        <w:rPr>
          <w:rFonts w:ascii="Arial" w:hAnsi="Arial" w:cs="Arial"/>
          <w:color w:val="111111"/>
          <w:sz w:val="27"/>
          <w:szCs w:val="27"/>
        </w:rPr>
        <w:t>: сравнение, анализ, сопоставление, запоминание и, таким образом, влияет не только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музыкальное</w:t>
      </w:r>
      <w:r>
        <w:rPr>
          <w:rFonts w:ascii="Arial" w:hAnsi="Arial" w:cs="Arial"/>
          <w:color w:val="111111"/>
          <w:sz w:val="27"/>
          <w:szCs w:val="27"/>
        </w:rPr>
        <w:t>, но и на умственное развитие ребенка.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Ритмические движения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способствуют</w:t>
      </w:r>
      <w:r>
        <w:rPr>
          <w:rFonts w:ascii="Arial" w:hAnsi="Arial" w:cs="Arial"/>
          <w:color w:val="111111"/>
          <w:sz w:val="27"/>
          <w:szCs w:val="27"/>
        </w:rPr>
        <w:t> активизации различных анализаторных систем, становлению интегративной деятельности мозга человека. Поэтому развитием чувства ритма рекомендуется заниматься с самого раннего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возраста и в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доступной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для дошкольников форме</w:t>
      </w:r>
      <w:r>
        <w:rPr>
          <w:rFonts w:ascii="Arial" w:hAnsi="Arial" w:cs="Arial"/>
          <w:color w:val="111111"/>
          <w:sz w:val="27"/>
          <w:szCs w:val="27"/>
        </w:rPr>
        <w:t>: ритме, упражнениях и играх.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музыкально-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ритмической</w:t>
      </w:r>
      <w:r>
        <w:rPr>
          <w:rFonts w:ascii="Arial" w:hAnsi="Arial" w:cs="Arial"/>
          <w:color w:val="111111"/>
          <w:sz w:val="27"/>
          <w:szCs w:val="27"/>
        </w:rPr>
        <w:t> деятельности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с удовольствием придумывают, комбинируют движения пляски, напевая, двигаясь под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7"/>
          <w:szCs w:val="27"/>
        </w:rPr>
        <w:t>. Танец, народная пляска, пантомима и особенно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музыкально-игровая</w:t>
      </w:r>
      <w:r>
        <w:rPr>
          <w:rFonts w:ascii="Arial" w:hAnsi="Arial" w:cs="Arial"/>
          <w:color w:val="111111"/>
          <w:sz w:val="27"/>
          <w:szCs w:val="27"/>
        </w:rPr>
        <w:t> драматизация побуждают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изобразить картину жизни, охарактеризовать какой-либо персонаж, используя выразительные движения, мимику, слово, характер мелодии. Перед ребенком появляются новые задачи мыслить и фантазировать.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музыкальных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инструментах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игры-драматизации объединяют в себе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 движения</w:t>
      </w:r>
      <w:r>
        <w:rPr>
          <w:rFonts w:ascii="Arial" w:hAnsi="Arial" w:cs="Arial"/>
          <w:color w:val="111111"/>
          <w:sz w:val="27"/>
          <w:szCs w:val="27"/>
        </w:rPr>
        <w:t>, пение, художественное слово, мимику, пантомиму подчиняя их главной задаче – создание художественного образа.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 наблюдаются лишь минимальное детское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музыкальное творчество</w:t>
      </w:r>
      <w:r>
        <w:rPr>
          <w:rFonts w:ascii="Arial" w:hAnsi="Arial" w:cs="Arial"/>
          <w:color w:val="111111"/>
          <w:sz w:val="27"/>
          <w:szCs w:val="27"/>
        </w:rPr>
        <w:t>, его проявления, которые выражаются в умении создавать простейшие песенные импровизации; комбинировать танцевальные движения, создавая новые варианты танцев, находить выразительные игровые движения для передачи различных образов; музицировать на детских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 инструментах</w:t>
      </w:r>
      <w:r>
        <w:rPr>
          <w:rFonts w:ascii="Arial" w:hAnsi="Arial" w:cs="Arial"/>
          <w:color w:val="111111"/>
          <w:sz w:val="27"/>
          <w:szCs w:val="27"/>
        </w:rPr>
        <w:t>. 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 развивает ребёнка умственно. Она отражает жизненные процессы, которые обогащают представления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детей об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обществе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о природе, быте и традициях.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идеей и смыслом работы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музыкального</w:t>
      </w:r>
      <w:r>
        <w:rPr>
          <w:rFonts w:ascii="Arial" w:hAnsi="Arial" w:cs="Arial"/>
          <w:color w:val="111111"/>
          <w:sz w:val="27"/>
          <w:szCs w:val="27"/>
        </w:rPr>
        <w:t> руководителя является то, чтобы различные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музыкальной деятельности 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 не сводились лишь как обучающие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музыкальным навыкам и знаниям</w:t>
      </w:r>
      <w:r>
        <w:rPr>
          <w:rFonts w:ascii="Arial" w:hAnsi="Arial" w:cs="Arial"/>
          <w:color w:val="111111"/>
          <w:sz w:val="27"/>
          <w:szCs w:val="27"/>
        </w:rPr>
        <w:t>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формировали</w:t>
      </w:r>
      <w:r>
        <w:rPr>
          <w:rFonts w:ascii="Arial" w:hAnsi="Arial" w:cs="Arial"/>
          <w:color w:val="111111"/>
          <w:sz w:val="27"/>
          <w:szCs w:val="27"/>
        </w:rPr>
        <w:t> художественно-эмоциональное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познание действительности</w:t>
      </w:r>
      <w:r>
        <w:rPr>
          <w:rFonts w:ascii="Arial" w:hAnsi="Arial" w:cs="Arial"/>
          <w:color w:val="111111"/>
          <w:sz w:val="27"/>
          <w:szCs w:val="27"/>
        </w:rPr>
        <w:t xml:space="preserve">, мышление. При этом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значительное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место принадлежит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формированию у дошкольников</w:t>
      </w:r>
      <w:r>
        <w:rPr>
          <w:rFonts w:ascii="Arial" w:hAnsi="Arial" w:cs="Arial"/>
          <w:color w:val="111111"/>
          <w:sz w:val="27"/>
          <w:szCs w:val="27"/>
        </w:rPr>
        <w:t xml:space="preserve"> заинтересованности в овладении новыми знаниями и выявлении закономерностей окружающей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действительности, условий для всестороннего гармоничного развития личности. Для этого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музыкальным</w:t>
      </w:r>
      <w:r>
        <w:rPr>
          <w:rFonts w:ascii="Arial" w:hAnsi="Arial" w:cs="Arial"/>
          <w:color w:val="111111"/>
          <w:sz w:val="27"/>
          <w:szCs w:val="27"/>
        </w:rPr>
        <w:t> руководителям следует вырабатывать методы и приемы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музыкального воспитания</w:t>
      </w:r>
      <w:r>
        <w:rPr>
          <w:rFonts w:ascii="Arial" w:hAnsi="Arial" w:cs="Arial"/>
          <w:color w:val="111111"/>
          <w:sz w:val="27"/>
          <w:szCs w:val="27"/>
        </w:rPr>
        <w:t>, воздействующие на развитие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познавательного интереса дошкольников</w:t>
      </w:r>
      <w:r>
        <w:rPr>
          <w:rFonts w:ascii="Arial" w:hAnsi="Arial" w:cs="Arial"/>
          <w:color w:val="111111"/>
          <w:sz w:val="27"/>
          <w:szCs w:val="27"/>
        </w:rPr>
        <w:t xml:space="preserve"> и апробирование их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занятиях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связанных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 деятельностью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Остановимся лишь на некоторых.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настоящее время уже невозможно себе представить развитие современного общества без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информационно-коммуникационных технологий</w:t>
      </w:r>
      <w:r>
        <w:rPr>
          <w:rFonts w:ascii="Arial" w:hAnsi="Arial" w:cs="Arial"/>
          <w:color w:val="111111"/>
          <w:sz w:val="27"/>
          <w:szCs w:val="27"/>
        </w:rPr>
        <w:t>. Современный детский сад не должен отставать от требований времени, а значит, и современный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музыкальный</w:t>
      </w:r>
      <w:r>
        <w:rPr>
          <w:rFonts w:ascii="Arial" w:hAnsi="Arial" w:cs="Arial"/>
          <w:color w:val="111111"/>
          <w:sz w:val="27"/>
          <w:szCs w:val="27"/>
        </w:rPr>
        <w:t> руководитель должен использовать компьютер в своей деятельности, так как наша главная задача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</w:t>
      </w:r>
      <w:r>
        <w:rPr>
          <w:rFonts w:ascii="Arial" w:hAnsi="Arial" w:cs="Arial"/>
          <w:color w:val="111111"/>
          <w:sz w:val="27"/>
          <w:szCs w:val="27"/>
        </w:rPr>
        <w:t> художественного вкуса, развития творческого потенциала ребенка и гармоничного развития личности в целом.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современных условиях, решая проблему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познавательного развития</w:t>
      </w:r>
      <w:r>
        <w:rPr>
          <w:rFonts w:ascii="Arial" w:hAnsi="Arial" w:cs="Arial"/>
          <w:color w:val="111111"/>
          <w:sz w:val="27"/>
          <w:szCs w:val="27"/>
        </w:rPr>
        <w:t>, нельзя не оценить возможности широкого внедрения новых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информационно-коммуникационных</w:t>
      </w:r>
      <w:r>
        <w:rPr>
          <w:rFonts w:ascii="Arial" w:hAnsi="Arial" w:cs="Arial"/>
          <w:color w:val="111111"/>
          <w:sz w:val="27"/>
          <w:szCs w:val="27"/>
        </w:rPr>
        <w:t> технологий в образовательную деятельность ДОУ.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Информационно-коммуникационные</w:t>
      </w:r>
      <w:r>
        <w:rPr>
          <w:rFonts w:ascii="Arial" w:hAnsi="Arial" w:cs="Arial"/>
          <w:color w:val="111111"/>
          <w:sz w:val="27"/>
          <w:szCs w:val="27"/>
        </w:rPr>
        <w:t> технологии в образовании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(ИКТ)</w:t>
      </w:r>
      <w:r>
        <w:rPr>
          <w:rFonts w:ascii="Arial" w:hAnsi="Arial" w:cs="Arial"/>
          <w:color w:val="111111"/>
          <w:sz w:val="27"/>
          <w:szCs w:val="27"/>
        </w:rPr>
        <w:t> – это комплекс учебно-методических материалов, технических и инструментальных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</w:t>
      </w:r>
      <w:r>
        <w:rPr>
          <w:rFonts w:ascii="Arial" w:hAnsi="Arial" w:cs="Arial"/>
          <w:color w:val="111111"/>
          <w:sz w:val="27"/>
          <w:szCs w:val="27"/>
        </w:rPr>
        <w:t> вычислительной техники в учебном процессе,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формах</w:t>
      </w:r>
      <w:r>
        <w:rPr>
          <w:rFonts w:ascii="Arial" w:hAnsi="Arial" w:cs="Arial"/>
          <w:color w:val="111111"/>
          <w:sz w:val="27"/>
          <w:szCs w:val="27"/>
        </w:rPr>
        <w:t> и методах их применения для совершенствования деятельности специалистов учреждений образования, а также для образования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(развития, диагностики, коррекции)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настоящее время известно 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информационных</w:t>
      </w:r>
      <w:r>
        <w:rPr>
          <w:rFonts w:ascii="Arial" w:hAnsi="Arial" w:cs="Arial"/>
          <w:color w:val="111111"/>
          <w:sz w:val="27"/>
          <w:szCs w:val="27"/>
        </w:rPr>
        <w:t> технологий в учебном процессе.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Информационные</w:t>
      </w:r>
      <w:r>
        <w:rPr>
          <w:rFonts w:ascii="Arial" w:hAnsi="Arial" w:cs="Arial"/>
          <w:color w:val="111111"/>
          <w:sz w:val="27"/>
          <w:szCs w:val="27"/>
        </w:rPr>
        <w:t> технологии позволяют по-новому использовать на занятиях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 текстовую</w:t>
      </w:r>
      <w:r>
        <w:rPr>
          <w:rFonts w:ascii="Arial" w:hAnsi="Arial" w:cs="Arial"/>
          <w:color w:val="111111"/>
          <w:sz w:val="27"/>
          <w:szCs w:val="27"/>
        </w:rPr>
        <w:t>, звуковую, графическую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видеоинформацию и её источники – т</w:t>
      </w:r>
      <w:r>
        <w:rPr>
          <w:rFonts w:ascii="Arial" w:hAnsi="Arial" w:cs="Arial"/>
          <w:color w:val="111111"/>
          <w:sz w:val="27"/>
          <w:szCs w:val="27"/>
        </w:rPr>
        <w:t>. е. обогащают методические возможности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7"/>
          <w:szCs w:val="27"/>
        </w:rPr>
        <w:t>, придают ему современный уровень. Видеопроектор, интерактивная доска, компьютер очень удобны не только для усвоения учебного материала, но и для активизации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познавательной деятельности</w:t>
      </w:r>
      <w:r>
        <w:rPr>
          <w:rFonts w:ascii="Arial" w:hAnsi="Arial" w:cs="Arial"/>
          <w:color w:val="111111"/>
          <w:sz w:val="27"/>
          <w:szCs w:val="27"/>
        </w:rPr>
        <w:t>, реализации творческого потенциала ребёнка,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 интереса к музыкальной культуре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духовного мира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Информационные</w:t>
      </w:r>
      <w:r>
        <w:rPr>
          <w:rFonts w:ascii="Arial" w:hAnsi="Arial" w:cs="Arial"/>
          <w:color w:val="111111"/>
          <w:sz w:val="27"/>
          <w:szCs w:val="27"/>
        </w:rPr>
        <w:t> технологии значительно расширяют возможности предъявления учебной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информации</w:t>
      </w:r>
      <w:r>
        <w:rPr>
          <w:rFonts w:ascii="Arial" w:hAnsi="Arial" w:cs="Arial"/>
          <w:color w:val="111111"/>
          <w:sz w:val="27"/>
          <w:szCs w:val="27"/>
        </w:rPr>
        <w:t>, позволяют существенно повысить мотивацию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к обучению</w:t>
      </w:r>
      <w:r>
        <w:rPr>
          <w:rFonts w:ascii="Arial" w:hAnsi="Arial" w:cs="Arial"/>
          <w:color w:val="111111"/>
          <w:sz w:val="27"/>
          <w:szCs w:val="27"/>
        </w:rPr>
        <w:t>, активизируют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познавательную</w:t>
      </w:r>
      <w:r>
        <w:rPr>
          <w:rFonts w:ascii="Arial" w:hAnsi="Arial" w:cs="Arial"/>
          <w:color w:val="111111"/>
          <w:sz w:val="27"/>
          <w:szCs w:val="27"/>
        </w:rPr>
        <w:t xml:space="preserve"> деятельность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усиливают воздействие изучаемого материала,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способствуют</w:t>
      </w:r>
      <w:r>
        <w:rPr>
          <w:rFonts w:ascii="Arial" w:hAnsi="Arial" w:cs="Arial"/>
          <w:color w:val="111111"/>
          <w:sz w:val="27"/>
          <w:szCs w:val="27"/>
        </w:rPr>
        <w:t> более успешной подготовке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к обучению в школе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Применяемые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информационно-коммуникационные</w:t>
      </w:r>
      <w:r>
        <w:rPr>
          <w:rFonts w:ascii="Arial" w:hAnsi="Arial" w:cs="Arial"/>
          <w:color w:val="111111"/>
          <w:sz w:val="27"/>
          <w:szCs w:val="27"/>
        </w:rPr>
        <w:t xml:space="preserve"> технологии можно разделить на технологии, в которых используются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мультимедийные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презентации; технологии, в которых </w:t>
      </w:r>
      <w:r>
        <w:rPr>
          <w:rFonts w:ascii="Arial" w:hAnsi="Arial" w:cs="Arial"/>
          <w:color w:val="111111"/>
          <w:sz w:val="27"/>
          <w:szCs w:val="27"/>
        </w:rPr>
        <w:lastRenderedPageBreak/>
        <w:t>используются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информационно-обучающие</w:t>
      </w:r>
      <w:r>
        <w:rPr>
          <w:rFonts w:ascii="Arial" w:hAnsi="Arial" w:cs="Arial"/>
          <w:color w:val="111111"/>
          <w:sz w:val="27"/>
          <w:szCs w:val="27"/>
        </w:rPr>
        <w:t> компьютерные программы, и технологии, в которых используются тестирующие программы.</w:t>
      </w:r>
      <w:proofErr w:type="gramEnd"/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Благодаря использованию ИКТ не только занятия, но и развлечения, праздники проходят ярко, красочно, интересно.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способствует</w:t>
      </w:r>
      <w:r>
        <w:rPr>
          <w:rFonts w:ascii="Arial" w:hAnsi="Arial" w:cs="Arial"/>
          <w:color w:val="111111"/>
          <w:sz w:val="27"/>
          <w:szCs w:val="27"/>
        </w:rPr>
        <w:t> умению слушать и понимать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7"/>
          <w:szCs w:val="27"/>
        </w:rPr>
        <w:t>, развивает внимание, память, чувство ритма, слух, умение проявлять себя в театрализованной деятельности, в пении, в игре на детских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 инструментах и т</w:t>
      </w:r>
      <w:r>
        <w:rPr>
          <w:rFonts w:ascii="Arial" w:hAnsi="Arial" w:cs="Arial"/>
          <w:color w:val="111111"/>
          <w:sz w:val="27"/>
          <w:szCs w:val="27"/>
        </w:rPr>
        <w:t>. д.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Уникальным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средством</w:t>
      </w:r>
      <w:r>
        <w:rPr>
          <w:rFonts w:ascii="Arial" w:hAnsi="Arial" w:cs="Arial"/>
          <w:color w:val="111111"/>
          <w:sz w:val="27"/>
          <w:szCs w:val="27"/>
        </w:rPr>
        <w:t> обеспечения сотрудничества, сотворчества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 взрослых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способом</w:t>
      </w:r>
      <w:r>
        <w:rPr>
          <w:rFonts w:ascii="Arial" w:hAnsi="Arial" w:cs="Arial"/>
          <w:color w:val="111111"/>
          <w:sz w:val="27"/>
          <w:szCs w:val="27"/>
        </w:rPr>
        <w:t> реализации личностно-ориентированного подхода к образованию является метод проектов.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«…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лохой учитель преподносит истину, хороший учит ее находить»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(Ф. А.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Дистервег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 проектом понимается самостоятельная и коллективная творческая завершенная работа, имеющая социально значимый результат. В основе 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 проекта может быть использован и в рамках НОД. Такая совместная деятельность имеет определенную структуру и включает в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себя</w:t>
      </w:r>
      <w:r>
        <w:rPr>
          <w:rFonts w:ascii="Arial" w:hAnsi="Arial" w:cs="Arial"/>
          <w:color w:val="111111"/>
          <w:sz w:val="27"/>
          <w:szCs w:val="27"/>
        </w:rPr>
        <w:t>: создание мотивации к проектной деятельности; введение в проблему; поэтапное решение проблемы в процессе исследовательской деятельности; обсуждение результатов, систематизация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информации</w:t>
      </w:r>
      <w:r>
        <w:rPr>
          <w:rFonts w:ascii="Arial" w:hAnsi="Arial" w:cs="Arial"/>
          <w:color w:val="111111"/>
          <w:sz w:val="27"/>
          <w:szCs w:val="27"/>
        </w:rPr>
        <w:t>; получение продукта деятельности; презентация результатов проектной деятельности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Таким образом, если в развитии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познавательной активности детей  дошкольного возраста использовать  музыкально-художественную</w:t>
      </w:r>
      <w:r>
        <w:rPr>
          <w:rFonts w:ascii="Arial" w:hAnsi="Arial" w:cs="Arial"/>
          <w:color w:val="111111"/>
          <w:sz w:val="27"/>
          <w:szCs w:val="27"/>
        </w:rPr>
        <w:t> деятельность и проектный метод, то это будет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способствовать</w:t>
      </w:r>
      <w:r>
        <w:rPr>
          <w:rFonts w:ascii="Arial" w:hAnsi="Arial" w:cs="Arial"/>
          <w:color w:val="111111"/>
          <w:sz w:val="27"/>
          <w:szCs w:val="27"/>
        </w:rPr>
        <w:t>: активизации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познавательной деятельности детей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формированию</w:t>
      </w:r>
      <w:r>
        <w:rPr>
          <w:rFonts w:ascii="Arial" w:hAnsi="Arial" w:cs="Arial"/>
          <w:color w:val="111111"/>
          <w:sz w:val="27"/>
          <w:szCs w:val="27"/>
        </w:rPr>
        <w:t xml:space="preserve"> у них специфических умений и навыков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общеучебного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коммуникативного характера; разовьёт творческую активность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; активизирует желание и умение создавать новые образы, проекты; придумывать, решать более сложные задачи, добиваясь успеха;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откроет педагогу большие возможности для активизации мыслительной деятельности через эмоциональное возбуждение и развития личности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Экспериментальная деятельность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занятиях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один из методов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познавательного развития 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Основной целью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7"/>
          <w:szCs w:val="27"/>
        </w:rPr>
        <w:t> экспериментальной  деятельности является воздействие на эстетические чувства, нравственные переживания. Развитие  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познавательной активности</w:t>
      </w:r>
      <w:r>
        <w:rPr>
          <w:rFonts w:ascii="Arial" w:hAnsi="Arial" w:cs="Arial"/>
          <w:color w:val="111111"/>
          <w:sz w:val="27"/>
          <w:szCs w:val="27"/>
        </w:rPr>
        <w:t>, любознательности, стремления к самостоятельному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познанию и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размышлению</w:t>
      </w:r>
      <w:r>
        <w:rPr>
          <w:rFonts w:ascii="Arial" w:hAnsi="Arial" w:cs="Arial"/>
          <w:color w:val="111111"/>
          <w:sz w:val="27"/>
          <w:szCs w:val="27"/>
        </w:rPr>
        <w:t>, умение экспериментировать со звуками, создавая свои собственные мелодии, вырабатывать  стойкий интерес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музыке</w:t>
      </w:r>
      <w:r>
        <w:rPr>
          <w:rFonts w:ascii="Arial" w:hAnsi="Arial" w:cs="Arial"/>
          <w:color w:val="111111"/>
          <w:sz w:val="27"/>
          <w:szCs w:val="27"/>
        </w:rPr>
        <w:t>, знать, любить, уметь пользоваться современными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музыкальными техническими средствами</w:t>
      </w:r>
      <w:r>
        <w:rPr>
          <w:rFonts w:ascii="Arial" w:hAnsi="Arial" w:cs="Arial"/>
          <w:color w:val="111111"/>
          <w:sz w:val="27"/>
          <w:szCs w:val="27"/>
        </w:rPr>
        <w:t>, развитие  сознательного отношения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музыкальному миру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Экспериментальная деятельность дает детям реальные представления об изучаемом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объекте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о его взаимоотношениях с другими объектами окружающей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7"/>
          <w:szCs w:val="27"/>
        </w:rPr>
        <w:t>. Всё потому, что детям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 присуще наглядно–действенное и наглядно – образное мышление, а экспериментирование, как никакой метод, соответствует этим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возрастным особенностям</w:t>
      </w:r>
      <w:r>
        <w:rPr>
          <w:rFonts w:ascii="Arial" w:hAnsi="Arial" w:cs="Arial"/>
          <w:color w:val="111111"/>
          <w:sz w:val="27"/>
          <w:szCs w:val="27"/>
        </w:rPr>
        <w:t>.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 он – ведущий</w:t>
      </w:r>
      <w:r>
        <w:rPr>
          <w:rFonts w:ascii="Arial" w:hAnsi="Arial" w:cs="Arial"/>
          <w:color w:val="111111"/>
          <w:sz w:val="27"/>
          <w:szCs w:val="27"/>
        </w:rPr>
        <w:t xml:space="preserve">. Чем разнообразнее и интенсивнее поисковая деятельность, тем больше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новой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информации получает ребенок</w:t>
      </w:r>
      <w:r>
        <w:rPr>
          <w:rFonts w:ascii="Arial" w:hAnsi="Arial" w:cs="Arial"/>
          <w:color w:val="111111"/>
          <w:sz w:val="27"/>
          <w:szCs w:val="27"/>
        </w:rPr>
        <w:t>. Тем быстрее и полноценнее он развивается.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Среди музыкальных</w:t>
      </w:r>
      <w:r>
        <w:rPr>
          <w:rFonts w:ascii="Arial" w:hAnsi="Arial" w:cs="Arial"/>
          <w:color w:val="111111"/>
          <w:sz w:val="27"/>
          <w:szCs w:val="27"/>
        </w:rPr>
        <w:t xml:space="preserve"> экспериментов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важное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место занимают эксперименты со звуком. Знакомство с разнообразием звуков является первостепенным  вхождением ребенка в мир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7"/>
          <w:szCs w:val="27"/>
        </w:rPr>
        <w:t>. В процессе таких экспериментов дети учатся различать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 и шумовые звуки</w:t>
      </w:r>
      <w:r>
        <w:rPr>
          <w:rFonts w:ascii="Arial" w:hAnsi="Arial" w:cs="Arial"/>
          <w:color w:val="111111"/>
          <w:sz w:val="27"/>
          <w:szCs w:val="27"/>
        </w:rPr>
        <w:t>, находить звуковые ассоциации, группировать звуки на основе общих признаков, производить подбор к звукам словесных определений. Эксперименты проводятся в поисках звуков  в общественных местах, на улице, в городе, в лесу, в поле и т. д.</w:t>
      </w:r>
    </w:p>
    <w:p w:rsidR="00DB7B20" w:rsidRDefault="00DB7B20" w:rsidP="00DB7B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вышесказанного следует,  значение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7"/>
          <w:szCs w:val="27"/>
        </w:rPr>
        <w:t> экспериментов для интеллектуального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огромно — они концентрируют внимание, активизируют память, являются неоспоримым аспектом постоянного интереса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к музыкальной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15347" w:rsidRDefault="00C15347"/>
    <w:sectPr w:rsidR="00C1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B20"/>
    <w:rsid w:val="00C15347"/>
    <w:rsid w:val="00DB7B20"/>
    <w:rsid w:val="00F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7B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2021-02-17T02:29:00Z</cp:lastPrinted>
  <dcterms:created xsi:type="dcterms:W3CDTF">2021-02-17T02:25:00Z</dcterms:created>
  <dcterms:modified xsi:type="dcterms:W3CDTF">2021-02-17T02:34:00Z</dcterms:modified>
</cp:coreProperties>
</file>