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DC" w:rsidRDefault="00E314DC" w:rsidP="001B56A6">
      <w:pPr>
        <w:tabs>
          <w:tab w:val="left" w:pos="3435"/>
        </w:tabs>
        <w:jc w:val="both"/>
        <w:rPr>
          <w:b/>
          <w:bCs/>
        </w:rPr>
      </w:pPr>
      <w:r w:rsidRPr="00E314DC">
        <w:rPr>
          <w:b/>
          <w:noProof/>
        </w:rPr>
        <w:drawing>
          <wp:inline distT="0" distB="0" distL="0" distR="0">
            <wp:extent cx="5940425" cy="8291055"/>
            <wp:effectExtent l="0" t="0" r="3175" b="0"/>
            <wp:docPr id="1" name="Рисунок 1" descr="C:\Users\Uzer\Downloads\анализ сидор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анализ сидоро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DC" w:rsidRDefault="00E314DC" w:rsidP="001B56A6">
      <w:pPr>
        <w:tabs>
          <w:tab w:val="left" w:pos="3435"/>
        </w:tabs>
        <w:jc w:val="both"/>
        <w:rPr>
          <w:b/>
          <w:bCs/>
        </w:rPr>
      </w:pPr>
    </w:p>
    <w:p w:rsidR="00E314DC" w:rsidRDefault="00E314DC" w:rsidP="001B56A6">
      <w:pPr>
        <w:tabs>
          <w:tab w:val="left" w:pos="3435"/>
        </w:tabs>
        <w:jc w:val="both"/>
        <w:rPr>
          <w:b/>
          <w:bCs/>
        </w:rPr>
      </w:pPr>
    </w:p>
    <w:p w:rsidR="00E314DC" w:rsidRDefault="00E314DC" w:rsidP="001B56A6">
      <w:pPr>
        <w:tabs>
          <w:tab w:val="left" w:pos="3435"/>
        </w:tabs>
        <w:jc w:val="both"/>
        <w:rPr>
          <w:b/>
          <w:bCs/>
        </w:rPr>
      </w:pPr>
    </w:p>
    <w:p w:rsidR="00E314DC" w:rsidRDefault="00E314DC" w:rsidP="001B56A6">
      <w:pPr>
        <w:tabs>
          <w:tab w:val="left" w:pos="3435"/>
        </w:tabs>
        <w:jc w:val="both"/>
        <w:rPr>
          <w:b/>
          <w:bCs/>
        </w:rPr>
      </w:pPr>
    </w:p>
    <w:p w:rsidR="00E314DC" w:rsidRDefault="00E314DC" w:rsidP="001B56A6">
      <w:pPr>
        <w:tabs>
          <w:tab w:val="left" w:pos="3435"/>
        </w:tabs>
        <w:jc w:val="both"/>
        <w:rPr>
          <w:b/>
          <w:bCs/>
        </w:rPr>
      </w:pPr>
    </w:p>
    <w:p w:rsidR="00CB38CC" w:rsidRDefault="00CB38CC" w:rsidP="001B56A6">
      <w:pPr>
        <w:tabs>
          <w:tab w:val="left" w:pos="3435"/>
        </w:tabs>
        <w:jc w:val="both"/>
      </w:pPr>
      <w:r>
        <w:rPr>
          <w:b/>
          <w:bCs/>
        </w:rPr>
        <w:lastRenderedPageBreak/>
        <w:t>Содержание:</w:t>
      </w:r>
    </w:p>
    <w:p w:rsidR="00CB38CC" w:rsidRDefault="00CB38CC" w:rsidP="001B56A6">
      <w:pPr>
        <w:tabs>
          <w:tab w:val="left" w:pos="3435"/>
        </w:tabs>
        <w:jc w:val="both"/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lang w:val="en-US"/>
        </w:rPr>
        <w:t>I</w:t>
      </w:r>
      <w:r>
        <w:t xml:space="preserve">. Анализ состояния здоровья воспитанников – с.3 </w:t>
      </w:r>
      <w:r w:rsidR="001B56A6">
        <w:t>-4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lang w:val="en-US"/>
        </w:rPr>
        <w:t>II</w:t>
      </w:r>
      <w:r>
        <w:t xml:space="preserve">. Результаты выполнения программы – с.5 </w:t>
      </w:r>
      <w:r w:rsidR="00F92402">
        <w:t>- 9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lang w:val="en-US"/>
        </w:rPr>
        <w:t>III</w:t>
      </w:r>
      <w:r>
        <w:t>. Анализ уровня готовности детей подготовительной</w:t>
      </w:r>
      <w:r w:rsidR="00F92402">
        <w:t xml:space="preserve"> группы к обучению в школе – с.9</w:t>
      </w:r>
      <w:r>
        <w:br/>
      </w:r>
      <w:r>
        <w:rPr>
          <w:lang w:val="en-US"/>
        </w:rPr>
        <w:t>IV</w:t>
      </w:r>
      <w:r>
        <w:t>. Резу</w:t>
      </w:r>
      <w:r w:rsidR="00F92402">
        <w:t>льтаты методической работы – с.9-22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lang w:val="en-US"/>
        </w:rPr>
        <w:t>V</w:t>
      </w:r>
      <w:r>
        <w:t>. Результаты взаимодействи</w:t>
      </w:r>
      <w:r w:rsidR="00F92402">
        <w:t>я с родителями и социумом – с.22 - 23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lang w:val="en-US"/>
        </w:rPr>
        <w:t>VI</w:t>
      </w:r>
      <w:r w:rsidR="00F92402">
        <w:t>. Выводы – с. 24</w:t>
      </w:r>
    </w:p>
    <w:p w:rsidR="00CB38CC" w:rsidRDefault="00CB38CC" w:rsidP="001B56A6">
      <w:pPr>
        <w:tabs>
          <w:tab w:val="left" w:pos="3435"/>
        </w:tabs>
        <w:jc w:val="both"/>
      </w:pPr>
    </w:p>
    <w:p w:rsidR="00CB38CC" w:rsidRDefault="00CB38CC" w:rsidP="001B56A6">
      <w:pPr>
        <w:jc w:val="both"/>
      </w:pPr>
    </w:p>
    <w:p w:rsidR="00CB38CC" w:rsidRDefault="00CB38CC" w:rsidP="001B56A6">
      <w:pPr>
        <w:jc w:val="both"/>
      </w:pPr>
    </w:p>
    <w:p w:rsidR="00CB38CC" w:rsidRDefault="00CB38CC" w:rsidP="001B56A6">
      <w:pPr>
        <w:tabs>
          <w:tab w:val="left" w:pos="3510"/>
        </w:tabs>
        <w:jc w:val="both"/>
      </w:pPr>
      <w:r>
        <w:tab/>
      </w: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8651"/>
        </w:tabs>
        <w:jc w:val="both"/>
      </w:pPr>
    </w:p>
    <w:p w:rsidR="00CB38CC" w:rsidRDefault="00CB38CC" w:rsidP="00F92402">
      <w:pPr>
        <w:tabs>
          <w:tab w:val="left" w:pos="8651"/>
        </w:tabs>
        <w:spacing w:line="360" w:lineRule="auto"/>
        <w:jc w:val="both"/>
      </w:pPr>
      <w:r>
        <w:lastRenderedPageBreak/>
        <w:t xml:space="preserve">           В 2019-2020 учебном году были поставлены следующие цель и задачи</w:t>
      </w:r>
    </w:p>
    <w:p w:rsidR="00CB38CC" w:rsidRPr="00486FCB" w:rsidRDefault="00CB38CC" w:rsidP="00F92402">
      <w:pPr>
        <w:spacing w:line="360" w:lineRule="auto"/>
        <w:jc w:val="both"/>
      </w:pPr>
      <w:r w:rsidRPr="00486FCB">
        <w:rPr>
          <w:b/>
          <w:bCs/>
          <w:i/>
          <w:iCs/>
        </w:rPr>
        <w:t>Цель</w:t>
      </w:r>
      <w:r w:rsidRPr="00486FCB">
        <w:rPr>
          <w:i/>
          <w:iCs/>
        </w:rPr>
        <w:t xml:space="preserve">: </w:t>
      </w:r>
      <w:r w:rsidRPr="00486FCB">
        <w:rPr>
          <w:iCs/>
        </w:rPr>
        <w:t>продолжать работу над созданием образовательной среды в соответствии в ФГОС ДО, с учетом образовательной программы МБДОУ, социального заказа семьи, индивидуальных особенностей развития и интересов детей.</w:t>
      </w:r>
    </w:p>
    <w:p w:rsidR="00CB38CC" w:rsidRPr="00486FCB" w:rsidRDefault="00CB38CC" w:rsidP="00F92402">
      <w:pPr>
        <w:tabs>
          <w:tab w:val="left" w:pos="8651"/>
        </w:tabs>
        <w:spacing w:line="360" w:lineRule="auto"/>
        <w:jc w:val="both"/>
        <w:rPr>
          <w:b/>
          <w:bCs/>
          <w:i/>
          <w:iCs/>
        </w:rPr>
      </w:pPr>
      <w:r w:rsidRPr="00486FCB">
        <w:rPr>
          <w:b/>
          <w:bCs/>
          <w:i/>
          <w:iCs/>
        </w:rPr>
        <w:t>Задачи:</w:t>
      </w:r>
    </w:p>
    <w:p w:rsidR="00CB38CC" w:rsidRPr="00486FCB" w:rsidRDefault="00CB38CC" w:rsidP="00F92402">
      <w:pPr>
        <w:numPr>
          <w:ilvl w:val="0"/>
          <w:numId w:val="17"/>
        </w:numPr>
        <w:spacing w:line="360" w:lineRule="auto"/>
        <w:jc w:val="both"/>
      </w:pPr>
      <w:r w:rsidRPr="00486FCB">
        <w:t>Оптимизировать развивающую предметно – пространственную среду в соответствии с требованиями ФГОС ДО (пополнить играми, иллюстрациями и литературой познавательного характера, материалами для детского экспериментирования, дидактическими играми математического и речевого содержания).</w:t>
      </w:r>
    </w:p>
    <w:p w:rsidR="00CB38CC" w:rsidRPr="00486FCB" w:rsidRDefault="00CB38CC" w:rsidP="00F92402">
      <w:pPr>
        <w:pStyle w:val="af2"/>
        <w:numPr>
          <w:ilvl w:val="0"/>
          <w:numId w:val="17"/>
        </w:numPr>
        <w:tabs>
          <w:tab w:val="clear" w:pos="709"/>
        </w:tabs>
        <w:suppressAutoHyphens w:val="0"/>
        <w:spacing w:line="360" w:lineRule="auto"/>
        <w:jc w:val="both"/>
        <w:rPr>
          <w:rFonts w:ascii="Times New Roman" w:hAnsi="Times New Roman"/>
        </w:rPr>
      </w:pPr>
      <w:r w:rsidRPr="00486FCB">
        <w:rPr>
          <w:rFonts w:ascii="Times New Roman" w:hAnsi="Times New Roman"/>
        </w:rPr>
        <w:t>Совершенствовать работу по речевому развитию воспитанников, формированию грамматического строя и развитию связной речи у дошкольников, и</w:t>
      </w:r>
      <w:r w:rsidRPr="00486FCB">
        <w:rPr>
          <w:rFonts w:ascii="Times New Roman" w:eastAsia="TimesNewRomanPS-BoldMT" w:hAnsi="Times New Roman"/>
        </w:rPr>
        <w:t xml:space="preserve">спользуя инновационные технологии. </w:t>
      </w:r>
    </w:p>
    <w:p w:rsidR="00CB38CC" w:rsidRPr="00486FCB" w:rsidRDefault="00CB38CC" w:rsidP="00F92402">
      <w:pPr>
        <w:numPr>
          <w:ilvl w:val="0"/>
          <w:numId w:val="17"/>
        </w:numPr>
        <w:spacing w:line="360" w:lineRule="auto"/>
        <w:jc w:val="both"/>
        <w:rPr>
          <w:rFonts w:eastAsia="TimesNewRomanPS-BoldMT" w:cs="Calibri"/>
        </w:rPr>
      </w:pPr>
      <w:r w:rsidRPr="00486FCB">
        <w:rPr>
          <w:rFonts w:eastAsia="TimesNewRomanPS-BoldMT"/>
        </w:rPr>
        <w:t>Обеспечить психолого –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B38CC" w:rsidRDefault="00CB38CC" w:rsidP="00F92402">
      <w:pPr>
        <w:spacing w:line="360" w:lineRule="auto"/>
        <w:jc w:val="both"/>
        <w:rPr>
          <w:rFonts w:eastAsia="TimesNewRomanPS-BoldMT" w:cs="Calibri"/>
          <w:b/>
        </w:rPr>
      </w:pPr>
      <w:r>
        <w:rPr>
          <w:rFonts w:eastAsia="TimesNewRomanPS-BoldMT" w:cs="Calibri"/>
          <w:b/>
        </w:rPr>
        <w:t xml:space="preserve">                                              </w:t>
      </w:r>
    </w:p>
    <w:p w:rsidR="00CB38CC" w:rsidRPr="00486FCB" w:rsidRDefault="00CB38CC" w:rsidP="001B56A6">
      <w:pPr>
        <w:tabs>
          <w:tab w:val="left" w:pos="8651"/>
        </w:tabs>
        <w:spacing w:line="360" w:lineRule="auto"/>
        <w:jc w:val="both"/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  <w:outlineLvl w:val="0"/>
        <w:rPr>
          <w:b/>
        </w:rPr>
      </w:pPr>
      <w:r>
        <w:rPr>
          <w:b/>
          <w:lang w:val="en-US"/>
        </w:rPr>
        <w:t>I</w:t>
      </w:r>
      <w:r>
        <w:rPr>
          <w:b/>
        </w:rPr>
        <w:t>. Анализ состояния здоровья воспитанников</w:t>
      </w:r>
    </w:p>
    <w:p w:rsidR="00CB38CC" w:rsidRDefault="00CB38CC" w:rsidP="001B56A6">
      <w:pPr>
        <w:tabs>
          <w:tab w:val="left" w:pos="8651"/>
        </w:tabs>
        <w:spacing w:line="360" w:lineRule="auto"/>
        <w:jc w:val="both"/>
      </w:pPr>
      <w:r>
        <w:t xml:space="preserve">Работа по физическому развитию и здоровьесбережению проводилась в соответствии с двигательным режимом групп и годовым планом. В течение года инструктором по физическому развитию и воспитателями систематически осуществлялась непосредственно образовательная деятельность (далее НОД) по физкультуре, гимнастика (утренняя и после сна), физкультурные минутки, спортивные досуги, подвижные игры, прогулки. Воспитатели применяли здоровьесберегающие технологии: регулярно проводили пальчиковую гимнастику, дыхательную гимнастику, массаж с помощью массажного мячика Су-Джок. Были проведены при участии родителей «Дни здоровья». В ДОУ ведется профилактическая, противоэпидемиологическая, санитарно — просветительская работа. В группах соблюдаются плановые и генеральные уборки, сквозное проветривание, укрепление и маркировка оборудования. </w:t>
      </w:r>
      <w:r>
        <w:rPr>
          <w:color w:val="000000"/>
          <w:shd w:val="clear" w:color="auto" w:fill="FFFFFF"/>
        </w:rPr>
        <w:t xml:space="preserve">В ходе диагностики здоровьесберегающей среды в ДОУ обнаружены следующие недостатки: на участках и в группах мало оборудования для двигательной деятельности детей, недостаточно выносного материала на прогулку. </w:t>
      </w:r>
      <w:r>
        <w:t xml:space="preserve">В связи с этим необходимо продолжить работу по укреплению и сохранению здоровья воспитанников: обратить особое внимание на закаливающие процедуры: хождение по </w:t>
      </w:r>
      <w:r>
        <w:lastRenderedPageBreak/>
        <w:t xml:space="preserve">солевым и массажным дорожкам, гимнастику в облегченной одежде, гимнастику после сна, прогулки и физкультурные занятия на свежем воздухе. </w:t>
      </w:r>
      <w:r>
        <w:rPr>
          <w:color w:val="000000"/>
          <w:shd w:val="clear" w:color="auto" w:fill="FFFFFF"/>
        </w:rPr>
        <w:t>Необходимо пополнить развивающую среду играми и пособиями, приобрести мячи, мелкие пособия для выполнения общеразвивающих упражнений. Продолжать внедрять в процесс организованной деятельности по физической культуре игры с элементами спорта. Продолжать совместную работу с родителями по привитию здорового образа жизни, используя различные формы: фотовыставки, консультации, родительские собрания, организации совместных досуговых мероприятий.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</w:t>
      </w:r>
    </w:p>
    <w:p w:rsidR="00CB38CC" w:rsidRDefault="00CB38CC" w:rsidP="001B56A6">
      <w:pPr>
        <w:tabs>
          <w:tab w:val="left" w:pos="8651"/>
        </w:tabs>
        <w:spacing w:line="360" w:lineRule="auto"/>
        <w:jc w:val="both"/>
      </w:pPr>
      <w:r>
        <w:rPr>
          <w:i/>
        </w:rPr>
        <w:t>Распределение детей по группам здоровья</w:t>
      </w:r>
    </w:p>
    <w:p w:rsidR="00CB38CC" w:rsidRDefault="00CB38CC" w:rsidP="001B56A6">
      <w:pPr>
        <w:tabs>
          <w:tab w:val="left" w:pos="3510"/>
        </w:tabs>
        <w:jc w:val="both"/>
      </w:pPr>
    </w:p>
    <w:tbl>
      <w:tblPr>
        <w:tblW w:w="10543" w:type="dxa"/>
        <w:tblInd w:w="-9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5"/>
        <w:gridCol w:w="2393"/>
        <w:gridCol w:w="2393"/>
        <w:gridCol w:w="2392"/>
      </w:tblGrid>
      <w:tr w:rsidR="00CB38CC" w:rsidTr="00CB38CC"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группы 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здоровья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</w:p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возрастная 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  <w:p w:rsidR="00CB38CC" w:rsidRDefault="00CB38CC" w:rsidP="001B56A6">
            <w:pPr>
              <w:tabs>
                <w:tab w:val="left" w:pos="3510"/>
              </w:tabs>
              <w:ind w:firstLine="708"/>
              <w:jc w:val="both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3 группа</w:t>
            </w:r>
          </w:p>
        </w:tc>
      </w:tr>
      <w:tr w:rsidR="00CB38CC" w:rsidTr="00CB38CC"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 xml:space="preserve"> младшая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0</w:t>
            </w:r>
          </w:p>
        </w:tc>
      </w:tr>
      <w:tr w:rsidR="00CB38CC" w:rsidTr="00CB38CC"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средняя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18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7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</w:t>
            </w:r>
          </w:p>
        </w:tc>
      </w:tr>
      <w:tr w:rsidR="00CB38CC" w:rsidTr="00CB38CC"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старшая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15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0</w:t>
            </w:r>
          </w:p>
        </w:tc>
      </w:tr>
      <w:tr w:rsidR="00CB38CC" w:rsidTr="00CB38CC"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8F4875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 w:rsidRPr="008F4875">
              <w:rPr>
                <w:b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8F4875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8F4875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8F4875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 w:rsidRPr="008F4875">
              <w:rPr>
                <w:b/>
              </w:rPr>
              <w:t>1</w:t>
            </w:r>
          </w:p>
        </w:tc>
      </w:tr>
    </w:tbl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</w:pPr>
    </w:p>
    <w:p w:rsidR="00CB38CC" w:rsidRDefault="00CB38CC" w:rsidP="001B56A6">
      <w:pPr>
        <w:tabs>
          <w:tab w:val="left" w:pos="3510"/>
        </w:tabs>
        <w:jc w:val="both"/>
        <w:outlineLvl w:val="0"/>
        <w:rPr>
          <w:i/>
        </w:rPr>
      </w:pPr>
      <w:r>
        <w:rPr>
          <w:i/>
        </w:rPr>
        <w:t>Посещаемость детей за 3 года</w:t>
      </w:r>
    </w:p>
    <w:p w:rsidR="00CB38CC" w:rsidRDefault="00CB38CC" w:rsidP="001B56A6">
      <w:pPr>
        <w:tabs>
          <w:tab w:val="left" w:pos="3510"/>
        </w:tabs>
        <w:jc w:val="both"/>
      </w:pPr>
    </w:p>
    <w:tbl>
      <w:tblPr>
        <w:tblW w:w="10578" w:type="dxa"/>
        <w:tblInd w:w="-9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29"/>
        <w:gridCol w:w="927"/>
        <w:gridCol w:w="992"/>
        <w:gridCol w:w="992"/>
        <w:gridCol w:w="776"/>
        <w:gridCol w:w="958"/>
        <w:gridCol w:w="959"/>
        <w:gridCol w:w="851"/>
        <w:gridCol w:w="1347"/>
        <w:gridCol w:w="1347"/>
      </w:tblGrid>
      <w:tr w:rsidR="00CB38CC" w:rsidTr="00CB38CC">
        <w:trPr>
          <w:trHeight w:val="1297"/>
        </w:trPr>
        <w:tc>
          <w:tcPr>
            <w:tcW w:w="1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Учебный год/ возрастная группа</w:t>
            </w:r>
          </w:p>
        </w:tc>
        <w:tc>
          <w:tcPr>
            <w:tcW w:w="29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детодни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Средняя наполняемость детей в группах</w:t>
            </w:r>
          </w:p>
        </w:tc>
        <w:tc>
          <w:tcPr>
            <w:tcW w:w="3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  <w:r>
              <w:rPr>
                <w:b/>
              </w:rPr>
              <w:t>заболеваемости</w:t>
            </w:r>
          </w:p>
        </w:tc>
      </w:tr>
      <w:tr w:rsidR="00CB38CC" w:rsidTr="00CB38CC">
        <w:trPr>
          <w:trHeight w:val="648"/>
        </w:trPr>
        <w:tc>
          <w:tcPr>
            <w:tcW w:w="1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2017-2018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  <w:rPr>
                <w:color w:val="C00000"/>
              </w:rPr>
            </w:pPr>
            <w:r>
              <w:t>2018-2019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2019 -2020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2017-2018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2018-2019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2019- 2020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2017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-2018</w:t>
            </w:r>
          </w:p>
          <w:p w:rsidR="00CB38CC" w:rsidRDefault="00CB38CC" w:rsidP="001B56A6">
            <w:pPr>
              <w:tabs>
                <w:tab w:val="left" w:pos="3510"/>
              </w:tabs>
              <w:jc w:val="both"/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2018 - 2019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2019 - 2020</w:t>
            </w:r>
          </w:p>
        </w:tc>
      </w:tr>
      <w:tr w:rsidR="00CB38CC" w:rsidTr="00CB38CC">
        <w:trPr>
          <w:trHeight w:val="317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 младшая группа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1429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1196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1699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10</w:t>
            </w:r>
          </w:p>
        </w:tc>
        <w:tc>
          <w:tcPr>
            <w:tcW w:w="9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11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26,5%</w:t>
            </w:r>
          </w:p>
        </w:tc>
        <w:tc>
          <w:tcPr>
            <w:tcW w:w="1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spacing w:line="360" w:lineRule="auto"/>
              <w:jc w:val="both"/>
            </w:pPr>
            <w:r w:rsidRPr="009C2383">
              <w:t>24,8%</w:t>
            </w:r>
          </w:p>
        </w:tc>
        <w:tc>
          <w:tcPr>
            <w:tcW w:w="1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19,7 %</w:t>
            </w:r>
          </w:p>
        </w:tc>
      </w:tr>
      <w:tr w:rsidR="00CB38CC" w:rsidTr="00CB38CC">
        <w:trPr>
          <w:trHeight w:val="648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Средняя группа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2708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2810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3698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23</w:t>
            </w:r>
          </w:p>
        </w:tc>
        <w:tc>
          <w:tcPr>
            <w:tcW w:w="9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26</w:t>
            </w:r>
          </w:p>
        </w:tc>
        <w:tc>
          <w:tcPr>
            <w:tcW w:w="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14,9%</w:t>
            </w:r>
          </w:p>
        </w:tc>
        <w:tc>
          <w:tcPr>
            <w:tcW w:w="1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18%</w:t>
            </w:r>
          </w:p>
        </w:tc>
        <w:tc>
          <w:tcPr>
            <w:tcW w:w="1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13,5%</w:t>
            </w:r>
          </w:p>
        </w:tc>
      </w:tr>
      <w:tr w:rsidR="00CB38CC" w:rsidTr="00CB38CC">
        <w:trPr>
          <w:trHeight w:val="648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Старшая группа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3144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2477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2314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23</w:t>
            </w:r>
          </w:p>
        </w:tc>
        <w:tc>
          <w:tcPr>
            <w:tcW w:w="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</w:t>
            </w:r>
          </w:p>
        </w:tc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7,1%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19,4%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10,8%</w:t>
            </w:r>
          </w:p>
        </w:tc>
      </w:tr>
      <w:tr w:rsidR="00CB38CC" w:rsidTr="00CB38CC">
        <w:trPr>
          <w:trHeight w:val="317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итого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6852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6483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7711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56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57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>
              <w:t>15,4%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510"/>
              </w:tabs>
              <w:jc w:val="both"/>
            </w:pPr>
            <w:r w:rsidRPr="009C2383">
              <w:t>20,7%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38CC" w:rsidRPr="009C2383" w:rsidRDefault="00CB38CC" w:rsidP="001B56A6">
            <w:pPr>
              <w:tabs>
                <w:tab w:val="left" w:pos="3510"/>
              </w:tabs>
              <w:jc w:val="both"/>
            </w:pPr>
            <w:r>
              <w:t>14,6%</w:t>
            </w:r>
          </w:p>
        </w:tc>
      </w:tr>
    </w:tbl>
    <w:p w:rsidR="00CB38CC" w:rsidRDefault="00CB38CC" w:rsidP="001B56A6">
      <w:pPr>
        <w:spacing w:line="276" w:lineRule="auto"/>
        <w:jc w:val="both"/>
      </w:pPr>
    </w:p>
    <w:p w:rsidR="00CB38CC" w:rsidRDefault="00CB38CC" w:rsidP="001B56A6">
      <w:pPr>
        <w:spacing w:line="276" w:lineRule="auto"/>
        <w:jc w:val="both"/>
      </w:pPr>
      <w:r w:rsidRPr="00711AE7">
        <w:t xml:space="preserve"> Уровень заболеваемости по сравнению с 2018-2019 учебным годом снизился на</w:t>
      </w:r>
      <w:r>
        <w:rPr>
          <w:color w:val="FF0000"/>
        </w:rPr>
        <w:t xml:space="preserve"> </w:t>
      </w:r>
      <w:r w:rsidRPr="001C5685">
        <w:t>6,1%</w:t>
      </w:r>
      <w:r w:rsidRPr="00957DBF">
        <w:rPr>
          <w:color w:val="FF0000"/>
        </w:rPr>
        <w:t xml:space="preserve"> </w:t>
      </w:r>
      <w:r w:rsidRPr="00711AE7">
        <w:t>(в средней разновозрастной группе – на 4,5%, в старшей группе – на 8,6%,</w:t>
      </w:r>
      <w:r w:rsidRPr="00957DBF">
        <w:rPr>
          <w:color w:val="FF0000"/>
        </w:rPr>
        <w:t xml:space="preserve"> </w:t>
      </w:r>
      <w:r w:rsidRPr="001C5685">
        <w:t>в младшей группе уровень заболеваемости снизился на 5,1%)</w:t>
      </w:r>
      <w:r w:rsidRPr="00957DBF">
        <w:rPr>
          <w:color w:val="FF0000"/>
        </w:rPr>
        <w:t>.</w:t>
      </w:r>
      <w:r>
        <w:t xml:space="preserve"> Количество детодней по сравнению с прошлым годом увеличилось на 1228 дней.     Обработаны данные за 7 месяцев текущего учебного года. </w:t>
      </w:r>
      <w:r w:rsidRPr="007A4FDF">
        <w:t xml:space="preserve">В связи с работой в режиме самоизоляции с целью профилактики и предупреждения </w:t>
      </w:r>
      <w:r w:rsidRPr="007A4FDF">
        <w:lastRenderedPageBreak/>
        <w:t>распространения коронавирусной инфекции дети детский сад не посещали с 30 марта и до конца учебного года.</w:t>
      </w:r>
      <w:r>
        <w:t xml:space="preserve">  </w:t>
      </w:r>
    </w:p>
    <w:p w:rsidR="00CB38CC" w:rsidRDefault="00CB38CC" w:rsidP="001B56A6">
      <w:pPr>
        <w:jc w:val="both"/>
      </w:pPr>
    </w:p>
    <w:p w:rsidR="001B56A6" w:rsidRDefault="001B56A6" w:rsidP="001B56A6">
      <w:pPr>
        <w:jc w:val="both"/>
      </w:pPr>
    </w:p>
    <w:p w:rsidR="001B56A6" w:rsidRDefault="001B56A6" w:rsidP="001B56A6">
      <w:pPr>
        <w:jc w:val="both"/>
      </w:pPr>
    </w:p>
    <w:p w:rsidR="001B56A6" w:rsidRDefault="001B56A6" w:rsidP="001B56A6">
      <w:pPr>
        <w:jc w:val="both"/>
      </w:pPr>
    </w:p>
    <w:p w:rsidR="00CB38CC" w:rsidRDefault="00CB38CC" w:rsidP="001B56A6">
      <w:pPr>
        <w:jc w:val="both"/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  <w:outlineLvl w:val="0"/>
        <w:rPr>
          <w:b/>
        </w:rPr>
      </w:pPr>
      <w:r>
        <w:rPr>
          <w:b/>
          <w:lang w:val="en-US"/>
        </w:rPr>
        <w:t>II</w:t>
      </w:r>
      <w:r>
        <w:rPr>
          <w:b/>
        </w:rPr>
        <w:t>. Результаты выполнения программы</w:t>
      </w:r>
    </w:p>
    <w:p w:rsidR="00CB38CC" w:rsidRDefault="00CB38CC" w:rsidP="001B56A6">
      <w:pPr>
        <w:tabs>
          <w:tab w:val="left" w:pos="3450"/>
        </w:tabs>
        <w:spacing w:line="360" w:lineRule="auto"/>
        <w:jc w:val="both"/>
      </w:pPr>
      <w:r>
        <w:t xml:space="preserve">      В 2019-2020 учебном году воспитателями  МБДОУ был проведен мониторинг детского развития (4-7 лет) на основе оценки развития интегративных качеств ребенка.   Мониторинг осуществлялся с использованием методов наблюдения, бесед, анализа продуктов детской деятельности. В результате были получены следующие данные (%).</w:t>
      </w:r>
    </w:p>
    <w:p w:rsidR="00CB38CC" w:rsidRDefault="00CB38CC" w:rsidP="001B56A6">
      <w:pPr>
        <w:tabs>
          <w:tab w:val="left" w:pos="3450"/>
        </w:tabs>
        <w:jc w:val="both"/>
      </w:pPr>
    </w:p>
    <w:tbl>
      <w:tblPr>
        <w:tblW w:w="10516" w:type="dxa"/>
        <w:tblInd w:w="-1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93"/>
        <w:gridCol w:w="780"/>
        <w:gridCol w:w="781"/>
        <w:gridCol w:w="780"/>
        <w:gridCol w:w="780"/>
        <w:gridCol w:w="780"/>
        <w:gridCol w:w="781"/>
        <w:gridCol w:w="780"/>
        <w:gridCol w:w="780"/>
        <w:gridCol w:w="781"/>
      </w:tblGrid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Интегративные качества</w:t>
            </w:r>
          </w:p>
        </w:tc>
        <w:tc>
          <w:tcPr>
            <w:tcW w:w="23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 разновозрастная группа</w:t>
            </w:r>
          </w:p>
        </w:tc>
        <w:tc>
          <w:tcPr>
            <w:tcW w:w="23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Старшая разновозрастная группа</w:t>
            </w:r>
          </w:p>
        </w:tc>
        <w:tc>
          <w:tcPr>
            <w:tcW w:w="23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%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 %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 %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 %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 %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 %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В% 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 %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Н% 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Физически развитый, овладевший культурно — гигиеническими навыками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Любознательный, активный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Эмоционально отзывчивый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Овладевший средствами общения и способами взаимодействия с взрослыми и сверстниками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6.Способный решать интеллектуальные и личностные задачи, адекватные возрасту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614CB0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Имеющий первичные представления о себе, семье, обществе, государстве, мире и природе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614CB0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614CB0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Овладевший универсальными предпосылками учебной деятельности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614CB0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Овладевший необходимыми умениями и навыками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D1822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614CB0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CB38CC" w:rsidTr="00CB38CC">
        <w:tc>
          <w:tcPr>
            <w:tcW w:w="3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Итого 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B1F87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B1F87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EB1F87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Pr="00614CB0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44,5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43,7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53,8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</w:tbl>
    <w:p w:rsidR="00CB38CC" w:rsidRDefault="00CB38CC" w:rsidP="001B56A6">
      <w:pPr>
        <w:tabs>
          <w:tab w:val="left" w:pos="3450"/>
        </w:tabs>
        <w:jc w:val="both"/>
      </w:pPr>
    </w:p>
    <w:tbl>
      <w:tblPr>
        <w:tblW w:w="10490" w:type="dxa"/>
        <w:tblCellSpacing w:w="0" w:type="dxa"/>
        <w:tblInd w:w="-106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  <w:gridCol w:w="1134"/>
        <w:gridCol w:w="992"/>
        <w:gridCol w:w="992"/>
        <w:gridCol w:w="851"/>
        <w:gridCol w:w="850"/>
        <w:gridCol w:w="1276"/>
      </w:tblGrid>
      <w:tr w:rsidR="00CB38CC" w:rsidRPr="003B4156" w:rsidTr="00CB38CC">
        <w:trPr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rPr>
                <w:b/>
                <w:bCs/>
                <w:i/>
                <w:iCs/>
                <w:sz w:val="26"/>
                <w:szCs w:val="26"/>
              </w:rPr>
              <w:t>Средняя разновозрастная группа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rPr>
                <w:b/>
                <w:bCs/>
                <w:i/>
                <w:iCs/>
                <w:sz w:val="26"/>
                <w:szCs w:val="26"/>
              </w:rPr>
              <w:t>Старшая разновозрастная группа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i/>
                <w:iCs/>
                <w:sz w:val="26"/>
                <w:szCs w:val="26"/>
              </w:rPr>
              <w:t>Итого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B4156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B38CC" w:rsidRPr="003B4156" w:rsidTr="00CB38CC">
        <w:trPr>
          <w:tblCellSpacing w:w="0" w:type="dxa"/>
        </w:trPr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В%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С%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Н%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В%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С%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Н%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В%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С%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 w:rsidRPr="003B4156">
              <w:rPr>
                <w:b/>
                <w:bCs/>
                <w:sz w:val="26"/>
                <w:szCs w:val="26"/>
              </w:rPr>
              <w:t>Н%</w:t>
            </w:r>
          </w:p>
        </w:tc>
      </w:tr>
      <w:tr w:rsidR="00CB38CC" w:rsidRPr="003B4156" w:rsidTr="00CB38CC">
        <w:trPr>
          <w:tblCellSpacing w:w="0" w:type="dxa"/>
        </w:trPr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rPr>
                <w:sz w:val="26"/>
                <w:szCs w:val="26"/>
              </w:rPr>
              <w:t>2018-2019</w:t>
            </w:r>
            <w:r w:rsidRPr="003B4156">
              <w:rPr>
                <w:sz w:val="26"/>
                <w:szCs w:val="26"/>
              </w:rPr>
              <w:t xml:space="preserve"> уч.г.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34,6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63,3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44,2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55,8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39,4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59,6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1</w:t>
            </w:r>
          </w:p>
        </w:tc>
      </w:tr>
      <w:tr w:rsidR="00CB38CC" w:rsidRPr="003B4156" w:rsidTr="00CB38CC">
        <w:trPr>
          <w:tblCellSpacing w:w="0" w:type="dxa"/>
        </w:trPr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rPr>
                <w:sz w:val="26"/>
                <w:szCs w:val="26"/>
              </w:rPr>
              <w:t>2019-2020</w:t>
            </w:r>
            <w:r w:rsidRPr="003B4156">
              <w:rPr>
                <w:sz w:val="26"/>
                <w:szCs w:val="26"/>
              </w:rPr>
              <w:t>уч.г.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43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53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44,5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55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43,7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53,8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B38CC" w:rsidRPr="003B4156" w:rsidRDefault="00CB38CC" w:rsidP="001B56A6">
            <w:pPr>
              <w:suppressAutoHyphens w:val="0"/>
              <w:spacing w:before="100" w:beforeAutospacing="1" w:line="288" w:lineRule="auto"/>
              <w:jc w:val="both"/>
            </w:pPr>
            <w:r>
              <w:t>2,5</w:t>
            </w:r>
          </w:p>
        </w:tc>
      </w:tr>
    </w:tbl>
    <w:p w:rsidR="00CB38CC" w:rsidRDefault="00CB38CC" w:rsidP="001B56A6">
      <w:pPr>
        <w:spacing w:line="360" w:lineRule="auto"/>
        <w:jc w:val="both"/>
      </w:pPr>
      <w:r w:rsidRPr="00EB1F87">
        <w:t>Из таблицы видно, что высокий уровень развития интеграти</w:t>
      </w:r>
      <w:r>
        <w:t xml:space="preserve">вных качеств детей составил – 43,7%, что на 4,3% выше результата прошлого учебного года; средний уровень – 53,8%, что на 5,8 % меньше, чем в прошлом году; низкий уровень – 2,5% что на 1,5% больше уровня прошедшего учебного года. </w:t>
      </w:r>
      <w:r w:rsidRPr="00EB1F87">
        <w:t xml:space="preserve"> </w:t>
      </w:r>
    </w:p>
    <w:p w:rsidR="00CB38CC" w:rsidRDefault="00CB38CC" w:rsidP="001B56A6">
      <w:pPr>
        <w:shd w:val="clear" w:color="auto" w:fill="FFFFFF"/>
        <w:spacing w:line="360" w:lineRule="auto"/>
        <w:jc w:val="both"/>
        <w:rPr>
          <w:color w:val="000000"/>
        </w:rPr>
      </w:pPr>
      <w:r w:rsidRPr="00886012">
        <w:rPr>
          <w:b/>
          <w:color w:val="000000"/>
        </w:rPr>
        <w:t>Диагностика по физическому развитию</w:t>
      </w:r>
      <w:r>
        <w:rPr>
          <w:color w:val="000000"/>
        </w:rPr>
        <w:t xml:space="preserve"> в связи с мероприятиями по предупреждению распространения короновирусной инфекции проводилось только в сентябре.  </w:t>
      </w:r>
      <w:r w:rsidRPr="004C4232">
        <w:rPr>
          <w:color w:val="000000"/>
        </w:rPr>
        <w:t>По итогам диагностики по физическому развитию выявлено:</w:t>
      </w:r>
    </w:p>
    <w:p w:rsidR="00CB38CC" w:rsidRDefault="00CB38CC" w:rsidP="001B56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4C4232">
        <w:rPr>
          <w:color w:val="000000"/>
        </w:rPr>
        <w:t xml:space="preserve"> за 20</w:t>
      </w:r>
      <w:r>
        <w:rPr>
          <w:color w:val="000000"/>
        </w:rPr>
        <w:t>19</w:t>
      </w:r>
      <w:r w:rsidRPr="004C4232">
        <w:rPr>
          <w:color w:val="000000"/>
        </w:rPr>
        <w:t>-20</w:t>
      </w:r>
      <w:r>
        <w:rPr>
          <w:color w:val="000000"/>
        </w:rPr>
        <w:t>20</w:t>
      </w:r>
      <w:r w:rsidRPr="004C4232">
        <w:rPr>
          <w:color w:val="000000"/>
        </w:rPr>
        <w:t xml:space="preserve"> учебный год </w:t>
      </w:r>
      <w:r>
        <w:rPr>
          <w:color w:val="000000"/>
        </w:rPr>
        <w:t xml:space="preserve"> </w:t>
      </w:r>
      <w:r w:rsidRPr="004C4232">
        <w:rPr>
          <w:color w:val="000000"/>
        </w:rPr>
        <w:t xml:space="preserve"> </w:t>
      </w:r>
      <w:r>
        <w:rPr>
          <w:color w:val="000000"/>
        </w:rPr>
        <w:t>с</w:t>
      </w:r>
      <w:r w:rsidRPr="004C4232">
        <w:rPr>
          <w:color w:val="000000"/>
        </w:rPr>
        <w:t xml:space="preserve"> низким уровнем </w:t>
      </w:r>
      <w:r>
        <w:rPr>
          <w:color w:val="000000"/>
        </w:rPr>
        <w:t>Дима</w:t>
      </w:r>
      <w:r w:rsidR="00E57359">
        <w:rPr>
          <w:color w:val="000000"/>
        </w:rPr>
        <w:t xml:space="preserve"> З., </w:t>
      </w:r>
      <w:r>
        <w:rPr>
          <w:color w:val="000000"/>
        </w:rPr>
        <w:t>Иван</w:t>
      </w:r>
      <w:r w:rsidR="00E57359">
        <w:rPr>
          <w:color w:val="000000"/>
        </w:rPr>
        <w:t xml:space="preserve"> Л.,</w:t>
      </w:r>
      <w:r>
        <w:rPr>
          <w:color w:val="000000"/>
        </w:rPr>
        <w:t xml:space="preserve"> Владлен</w:t>
      </w:r>
      <w:r w:rsidR="00E57359">
        <w:rPr>
          <w:color w:val="000000"/>
        </w:rPr>
        <w:t xml:space="preserve"> М., </w:t>
      </w:r>
      <w:r>
        <w:rPr>
          <w:color w:val="000000"/>
        </w:rPr>
        <w:t>Глеб</w:t>
      </w:r>
      <w:r w:rsidR="00E57359">
        <w:rPr>
          <w:color w:val="000000"/>
        </w:rPr>
        <w:t xml:space="preserve"> П.</w:t>
      </w:r>
      <w:r>
        <w:rPr>
          <w:color w:val="000000"/>
        </w:rPr>
        <w:t>, Артем</w:t>
      </w:r>
      <w:r w:rsidR="00E57359">
        <w:rPr>
          <w:color w:val="000000"/>
        </w:rPr>
        <w:t xml:space="preserve"> Б.</w:t>
      </w:r>
      <w:r>
        <w:rPr>
          <w:color w:val="000000"/>
        </w:rPr>
        <w:t>, Дима</w:t>
      </w:r>
      <w:r w:rsidR="00E57359">
        <w:rPr>
          <w:color w:val="000000"/>
        </w:rPr>
        <w:t xml:space="preserve"> В.</w:t>
      </w:r>
      <w:r>
        <w:rPr>
          <w:color w:val="000000"/>
        </w:rPr>
        <w:t xml:space="preserve"> – это 13% от общего числа детей, занимающихся с инструктором. Остальные дети с высоким и средним уровнем физической подготовленности.</w:t>
      </w:r>
    </w:p>
    <w:p w:rsidR="00CB38CC" w:rsidRPr="004C4232" w:rsidRDefault="00CB38CC" w:rsidP="001B56A6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  </w:t>
      </w:r>
      <w:r w:rsidRPr="004C4232">
        <w:rPr>
          <w:color w:val="000000"/>
        </w:rPr>
        <w:t>В течении года были проведены физкультурные развлечения и праздники</w:t>
      </w:r>
      <w:r>
        <w:rPr>
          <w:color w:val="000000"/>
        </w:rPr>
        <w:t>:</w:t>
      </w:r>
    </w:p>
    <w:p w:rsidR="00CB38CC" w:rsidRDefault="00CB38CC" w:rsidP="001B56A6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C4232">
        <w:rPr>
          <w:color w:val="000000"/>
        </w:rPr>
        <w:t xml:space="preserve"> «</w:t>
      </w:r>
      <w:r>
        <w:rPr>
          <w:color w:val="000000"/>
        </w:rPr>
        <w:t>Мой веселый звонкий мяч</w:t>
      </w:r>
      <w:r w:rsidRPr="004C4232">
        <w:rPr>
          <w:color w:val="000000"/>
        </w:rPr>
        <w:t>»</w:t>
      </w:r>
      <w:r>
        <w:rPr>
          <w:color w:val="000000"/>
        </w:rPr>
        <w:t xml:space="preserve">, «В гостях у зайки», «День здоровья», «Папа, Я – спортивная семья», </w:t>
      </w:r>
      <w:r>
        <w:rPr>
          <w:bCs/>
          <w:color w:val="000000"/>
        </w:rPr>
        <w:t>«С</w:t>
      </w:r>
      <w:r w:rsidRPr="00DB0E99">
        <w:rPr>
          <w:bCs/>
          <w:color w:val="000000"/>
        </w:rPr>
        <w:t>бор урожая</w:t>
      </w:r>
      <w:r>
        <w:rPr>
          <w:bCs/>
          <w:color w:val="000000"/>
        </w:rPr>
        <w:t>»</w:t>
      </w:r>
      <w:r w:rsidRPr="00DB0E99">
        <w:rPr>
          <w:bCs/>
          <w:color w:val="000000"/>
        </w:rPr>
        <w:t>,</w:t>
      </w:r>
      <w:r>
        <w:rPr>
          <w:b/>
          <w:bCs/>
          <w:color w:val="000000"/>
        </w:rPr>
        <w:t xml:space="preserve"> «</w:t>
      </w:r>
      <w:r>
        <w:rPr>
          <w:bCs/>
          <w:color w:val="000000"/>
        </w:rPr>
        <w:t xml:space="preserve">Веселые мячи», «Малые олимпийские игры», «Зимняя сказка», </w:t>
      </w:r>
      <w:r w:rsidR="00F92402">
        <w:rPr>
          <w:bCs/>
          <w:color w:val="000000"/>
        </w:rPr>
        <w:t xml:space="preserve">народные зимние игры на улице, </w:t>
      </w:r>
      <w:r>
        <w:rPr>
          <w:bCs/>
          <w:color w:val="000000"/>
        </w:rPr>
        <w:t>веселые старты.</w:t>
      </w:r>
    </w:p>
    <w:p w:rsidR="00CB38CC" w:rsidRPr="00886012" w:rsidRDefault="00CB38CC" w:rsidP="001B56A6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   </w:t>
      </w:r>
      <w:r w:rsidRPr="004C4232">
        <w:rPr>
          <w:color w:val="000000"/>
        </w:rPr>
        <w:t>Просветите</w:t>
      </w:r>
      <w:r w:rsidR="00E57359">
        <w:rPr>
          <w:color w:val="000000"/>
        </w:rPr>
        <w:t>льская работа</w:t>
      </w:r>
      <w:r w:rsidRPr="004C4232">
        <w:rPr>
          <w:color w:val="000000"/>
        </w:rPr>
        <w:t xml:space="preserve"> для родителей осуществ</w:t>
      </w:r>
      <w:r w:rsidR="00E57359">
        <w:rPr>
          <w:color w:val="000000"/>
        </w:rPr>
        <w:t>лялась</w:t>
      </w:r>
      <w:r>
        <w:rPr>
          <w:color w:val="000000"/>
        </w:rPr>
        <w:t xml:space="preserve"> через информационные стенды.</w:t>
      </w:r>
      <w:r w:rsidRPr="004C423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C4232">
        <w:rPr>
          <w:color w:val="000000"/>
        </w:rPr>
        <w:t xml:space="preserve"> Информация для</w:t>
      </w:r>
      <w:r>
        <w:rPr>
          <w:color w:val="000000"/>
        </w:rPr>
        <w:t xml:space="preserve"> родителей меняется ежемесячно (</w:t>
      </w:r>
      <w:r w:rsidRPr="00886012">
        <w:rPr>
          <w:bCs/>
          <w:color w:val="000000"/>
        </w:rPr>
        <w:t>«</w:t>
      </w:r>
      <w:r>
        <w:rPr>
          <w:bCs/>
          <w:color w:val="000000"/>
        </w:rPr>
        <w:t xml:space="preserve">Советы </w:t>
      </w:r>
      <w:r w:rsidRPr="00886012">
        <w:rPr>
          <w:bCs/>
          <w:color w:val="000000"/>
        </w:rPr>
        <w:t>родителям от инструктора по физ. культуре»</w:t>
      </w:r>
      <w:r>
        <w:rPr>
          <w:bCs/>
          <w:color w:val="000000"/>
        </w:rPr>
        <w:t>)</w:t>
      </w:r>
      <w:r w:rsidRPr="00886012">
        <w:rPr>
          <w:bCs/>
          <w:color w:val="000000"/>
        </w:rPr>
        <w:t>.</w:t>
      </w:r>
    </w:p>
    <w:p w:rsidR="00CB38CC" w:rsidRPr="00886012" w:rsidRDefault="00CB38CC" w:rsidP="001B56A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886012">
        <w:rPr>
          <w:b/>
          <w:bCs/>
          <w:color w:val="000000"/>
        </w:rPr>
        <w:t xml:space="preserve">  Результаты работы музыкального руководителя выглядят следующим образом:</w:t>
      </w:r>
    </w:p>
    <w:p w:rsidR="00CB38CC" w:rsidRDefault="00CB38CC" w:rsidP="001B56A6">
      <w:pPr>
        <w:ind w:firstLine="360"/>
        <w:jc w:val="both"/>
        <w:rPr>
          <w:sz w:val="28"/>
          <w:szCs w:val="28"/>
        </w:rPr>
      </w:pPr>
      <w:bookmarkStart w:id="0" w:name="3d8a0a374dbd4a8e1db11038af54721010cb6e0b"/>
      <w:bookmarkStart w:id="1" w:name="4"/>
      <w:bookmarkEnd w:id="0"/>
      <w:bookmarkEnd w:id="1"/>
      <w:r>
        <w:rPr>
          <w:color w:val="000000"/>
        </w:rPr>
        <w:t xml:space="preserve">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11"/>
        <w:gridCol w:w="1237"/>
        <w:gridCol w:w="29"/>
        <w:gridCol w:w="1663"/>
        <w:gridCol w:w="1811"/>
      </w:tblGrid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617E43" w:rsidRDefault="00CB38CC" w:rsidP="001B56A6">
            <w:pPr>
              <w:spacing w:line="360" w:lineRule="auto"/>
              <w:jc w:val="both"/>
              <w:rPr>
                <w:b/>
              </w:rPr>
            </w:pPr>
            <w:r w:rsidRPr="00617E43">
              <w:rPr>
                <w:b/>
              </w:rPr>
              <w:t xml:space="preserve">Группа 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617E43" w:rsidRDefault="00CB38CC" w:rsidP="001B56A6">
            <w:pPr>
              <w:spacing w:line="360" w:lineRule="auto"/>
              <w:jc w:val="both"/>
              <w:rPr>
                <w:b/>
              </w:rPr>
            </w:pPr>
            <w:r w:rsidRPr="00617E43">
              <w:rPr>
                <w:b/>
              </w:rPr>
              <w:t>Результат: овладевший необходимыми умениями и навыками в музыкальной деятельности</w:t>
            </w:r>
          </w:p>
        </w:tc>
      </w:tr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средний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высокий</w:t>
            </w:r>
          </w:p>
        </w:tc>
      </w:tr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2 младшая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 xml:space="preserve"> 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68%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30%</w:t>
            </w:r>
          </w:p>
        </w:tc>
      </w:tr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средняя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 xml:space="preserve"> 38,7%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36,3%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25%</w:t>
            </w:r>
          </w:p>
        </w:tc>
      </w:tr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старшая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 xml:space="preserve"> 11%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67,2%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21,8%</w:t>
            </w:r>
          </w:p>
        </w:tc>
      </w:tr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подготовительная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 xml:space="preserve"> 11%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67,2%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21,8%</w:t>
            </w:r>
          </w:p>
        </w:tc>
      </w:tr>
      <w:tr w:rsidR="00CB38CC" w:rsidRPr="00886012" w:rsidTr="00F924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lastRenderedPageBreak/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15,7 %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59,7%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C" w:rsidRPr="00886012" w:rsidRDefault="00CB38CC" w:rsidP="001B56A6">
            <w:pPr>
              <w:spacing w:line="360" w:lineRule="auto"/>
              <w:jc w:val="both"/>
            </w:pPr>
            <w:r w:rsidRPr="00886012">
              <w:t>24,6%</w:t>
            </w:r>
          </w:p>
        </w:tc>
      </w:tr>
    </w:tbl>
    <w:p w:rsidR="00CB38CC" w:rsidRPr="00886012" w:rsidRDefault="00CB38CC" w:rsidP="001B56A6">
      <w:pPr>
        <w:jc w:val="both"/>
        <w:rPr>
          <w:bCs/>
        </w:rPr>
      </w:pPr>
    </w:p>
    <w:p w:rsidR="00CB38CC" w:rsidRPr="00886012" w:rsidRDefault="00CB38CC" w:rsidP="001B56A6">
      <w:pPr>
        <w:spacing w:line="360" w:lineRule="auto"/>
        <w:jc w:val="both"/>
        <w:rPr>
          <w:bCs/>
        </w:rPr>
      </w:pPr>
      <w:r w:rsidRPr="00886012">
        <w:rPr>
          <w:bCs/>
        </w:rPr>
        <w:t>Низкий уровень составил – 15,7%. Причи</w:t>
      </w:r>
      <w:r>
        <w:rPr>
          <w:bCs/>
        </w:rPr>
        <w:t xml:space="preserve">ны: наличие детей с низким </w:t>
      </w:r>
      <w:r w:rsidRPr="00886012">
        <w:rPr>
          <w:bCs/>
        </w:rPr>
        <w:t>уров</w:t>
      </w:r>
      <w:r>
        <w:rPr>
          <w:bCs/>
        </w:rPr>
        <w:t xml:space="preserve">нем музыкального развития </w:t>
      </w:r>
      <w:r w:rsidRPr="00886012">
        <w:rPr>
          <w:bCs/>
        </w:rPr>
        <w:t xml:space="preserve">объясняется психологическими, физиологическими и возрастными   особенностями детей. </w:t>
      </w:r>
      <w:r>
        <w:rPr>
          <w:bCs/>
        </w:rPr>
        <w:t xml:space="preserve">По результатам диагностики необходимо составить и реализовать план индивидуальной коррекционной работы с воспитанниками данной </w:t>
      </w:r>
      <w:r w:rsidRPr="00886012">
        <w:rPr>
          <w:bCs/>
        </w:rPr>
        <w:t xml:space="preserve">категории. </w:t>
      </w:r>
      <w:r>
        <w:rPr>
          <w:bCs/>
        </w:rPr>
        <w:t xml:space="preserve"> План включает: игры, упражнения на снятие психоэмоционального </w:t>
      </w:r>
      <w:r w:rsidRPr="00886012">
        <w:rPr>
          <w:bCs/>
        </w:rPr>
        <w:t>на</w:t>
      </w:r>
      <w:r>
        <w:rPr>
          <w:bCs/>
        </w:rPr>
        <w:t xml:space="preserve">пряжения, релаксацию, развития чувства ритма и </w:t>
      </w:r>
      <w:r w:rsidRPr="00886012">
        <w:rPr>
          <w:bCs/>
        </w:rPr>
        <w:t>вни</w:t>
      </w:r>
      <w:r w:rsidR="00F92402">
        <w:rPr>
          <w:bCs/>
        </w:rPr>
        <w:t xml:space="preserve">мания, речевые </w:t>
      </w:r>
      <w:r w:rsidR="00E57359">
        <w:rPr>
          <w:bCs/>
        </w:rPr>
        <w:t>и</w:t>
      </w:r>
      <w:r w:rsidRPr="00886012">
        <w:rPr>
          <w:bCs/>
        </w:rPr>
        <w:t xml:space="preserve"> музыкальные  игры.  </w:t>
      </w:r>
    </w:p>
    <w:p w:rsidR="00CB38CC" w:rsidRDefault="00CB38CC" w:rsidP="001B56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В течение года музыкальный руководитель проводила праздники и развлечения согласно годового плана работы детского сада, участвовала в конкурсах различного уровня, посещала районные методические объединения.</w:t>
      </w:r>
    </w:p>
    <w:p w:rsidR="00CB38CC" w:rsidRPr="00E25A05" w:rsidRDefault="00CB38CC" w:rsidP="001B56A6">
      <w:pPr>
        <w:spacing w:line="360" w:lineRule="auto"/>
        <w:jc w:val="both"/>
      </w:pPr>
      <w:r w:rsidRPr="00D215F2">
        <w:rPr>
          <w:b/>
          <w:bCs/>
          <w:sz w:val="28"/>
          <w:szCs w:val="28"/>
        </w:rPr>
        <w:t xml:space="preserve">             </w:t>
      </w:r>
      <w:r w:rsidRPr="00E25A05">
        <w:rPr>
          <w:b/>
          <w:bCs/>
        </w:rPr>
        <w:t xml:space="preserve">Цель и задачи деятельности педагога-психолога. </w:t>
      </w:r>
    </w:p>
    <w:p w:rsidR="00CB38CC" w:rsidRPr="00E25A05" w:rsidRDefault="00CB38CC" w:rsidP="001B56A6">
      <w:pPr>
        <w:spacing w:line="360" w:lineRule="auto"/>
        <w:jc w:val="both"/>
      </w:pPr>
      <w:r>
        <w:t xml:space="preserve"> </w:t>
      </w:r>
      <w:r w:rsidRPr="00E25A05">
        <w:t>В 2019-2020 учебном году</w:t>
      </w:r>
      <w:r>
        <w:t xml:space="preserve"> целью</w:t>
      </w:r>
      <w:r w:rsidRPr="00E25A05">
        <w:t xml:space="preserve"> работы</w:t>
      </w:r>
      <w:r>
        <w:t xml:space="preserve"> являли</w:t>
      </w:r>
      <w:r w:rsidRPr="00E25A05">
        <w:t>сь</w:t>
      </w:r>
      <w:r w:rsidRPr="00E25A05">
        <w:rPr>
          <w:iCs/>
        </w:rPr>
        <w:t xml:space="preserve"> охрана и укрепление психического здоровья детей на основе создания психологических условий </w:t>
      </w:r>
      <w:r w:rsidRPr="00E25A05">
        <w:t xml:space="preserve">  достижения ими личностных образовательных результатов в процессе освоения образовательных областей.</w:t>
      </w:r>
    </w:p>
    <w:p w:rsidR="00CB38CC" w:rsidRPr="00E25A05" w:rsidRDefault="00CB38CC" w:rsidP="001B56A6">
      <w:pPr>
        <w:spacing w:line="360" w:lineRule="auto"/>
        <w:jc w:val="both"/>
      </w:pPr>
      <w:r w:rsidRPr="00E25A05">
        <w:t>Задачи:</w:t>
      </w:r>
    </w:p>
    <w:p w:rsidR="00CB38CC" w:rsidRPr="00E25A05" w:rsidRDefault="00CB38CC" w:rsidP="001B56A6">
      <w:pPr>
        <w:spacing w:line="360" w:lineRule="auto"/>
        <w:jc w:val="both"/>
      </w:pPr>
      <w:r w:rsidRPr="00E25A05">
        <w:t>- определение индивидуальных образовательных потребностей детей;</w:t>
      </w:r>
    </w:p>
    <w:p w:rsidR="00CB38CC" w:rsidRPr="00E25A05" w:rsidRDefault="00CB38CC" w:rsidP="001B56A6">
      <w:pPr>
        <w:spacing w:line="360" w:lineRule="auto"/>
        <w:jc w:val="both"/>
      </w:pPr>
      <w:r w:rsidRPr="00E25A05">
        <w:t>- предотвращение и преодоление трудностей развития дошкольников;</w:t>
      </w:r>
    </w:p>
    <w:p w:rsidR="00CB38CC" w:rsidRDefault="00CB38CC" w:rsidP="001B56A6">
      <w:pPr>
        <w:spacing w:line="360" w:lineRule="auto"/>
        <w:jc w:val="both"/>
      </w:pPr>
      <w:r w:rsidRPr="00E25A05">
        <w:t xml:space="preserve">-создание соответствующих психологических условий для успешного освоения дошкольником образовательных областей. </w:t>
      </w:r>
    </w:p>
    <w:p w:rsidR="00CB38CC" w:rsidRPr="00E25A05" w:rsidRDefault="00CB38CC" w:rsidP="001B56A6">
      <w:pPr>
        <w:pStyle w:val="a6"/>
        <w:suppressAutoHyphens w:val="0"/>
        <w:spacing w:after="0" w:line="360" w:lineRule="auto"/>
        <w:jc w:val="both"/>
      </w:pPr>
      <w:r>
        <w:t xml:space="preserve">  </w:t>
      </w:r>
      <w:r w:rsidRPr="00E25A05">
        <w:t>Диагностика проводилась с целью исследования п</w:t>
      </w:r>
      <w:r>
        <w:t xml:space="preserve">ознавательных процессов детей, </w:t>
      </w:r>
      <w:r w:rsidRPr="00E25A05">
        <w:t>определения группы детей с уровнем развития ниже среднего для оказания им своевременной психолого-педагогической помощи, составления рекомендаций педагогам и родителям по развитию детей с учетом индивидуальности каждого ребенка.</w:t>
      </w:r>
    </w:p>
    <w:p w:rsidR="00CB38CC" w:rsidRPr="001E35A5" w:rsidRDefault="00CB38CC" w:rsidP="001B56A6">
      <w:pPr>
        <w:ind w:firstLine="720"/>
        <w:jc w:val="both"/>
      </w:pPr>
      <w:r w:rsidRPr="001E35A5">
        <w:t>Результаты обследования категории детей от 3 до 5 лет:</w:t>
      </w:r>
    </w:p>
    <w:p w:rsidR="00CB38CC" w:rsidRPr="001E35A5" w:rsidRDefault="00CB38CC" w:rsidP="001B56A6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113"/>
        <w:gridCol w:w="3121"/>
      </w:tblGrid>
      <w:tr w:rsidR="00CB38CC" w:rsidRPr="001E35A5" w:rsidTr="00CB38CC"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 xml:space="preserve">Уровень готовности </w:t>
            </w:r>
          </w:p>
        </w:tc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Количество детей</w:t>
            </w:r>
          </w:p>
        </w:tc>
        <w:tc>
          <w:tcPr>
            <w:tcW w:w="3191" w:type="dxa"/>
          </w:tcPr>
          <w:p w:rsidR="00CB38CC" w:rsidRPr="001E35A5" w:rsidRDefault="00CB38CC" w:rsidP="001B56A6">
            <w:pPr>
              <w:jc w:val="both"/>
            </w:pPr>
            <w:r w:rsidRPr="001E35A5">
              <w:t>Процентное соотношение (%)</w:t>
            </w:r>
          </w:p>
        </w:tc>
      </w:tr>
      <w:tr w:rsidR="00CB38CC" w:rsidRPr="001E35A5" w:rsidTr="00CB38CC"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Высокий</w:t>
            </w:r>
          </w:p>
        </w:tc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2</w:t>
            </w:r>
          </w:p>
        </w:tc>
        <w:tc>
          <w:tcPr>
            <w:tcW w:w="3191" w:type="dxa"/>
          </w:tcPr>
          <w:p w:rsidR="00CB38CC" w:rsidRPr="001E35A5" w:rsidRDefault="00CB38CC" w:rsidP="001B56A6">
            <w:pPr>
              <w:jc w:val="both"/>
            </w:pPr>
            <w:r w:rsidRPr="001E35A5">
              <w:t>50</w:t>
            </w:r>
          </w:p>
        </w:tc>
      </w:tr>
      <w:tr w:rsidR="00CB38CC" w:rsidRPr="001E35A5" w:rsidTr="00CB38CC"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Средний</w:t>
            </w:r>
          </w:p>
        </w:tc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2</w:t>
            </w:r>
          </w:p>
        </w:tc>
        <w:tc>
          <w:tcPr>
            <w:tcW w:w="3191" w:type="dxa"/>
          </w:tcPr>
          <w:p w:rsidR="00CB38CC" w:rsidRPr="001E35A5" w:rsidRDefault="00CB38CC" w:rsidP="001B56A6">
            <w:pPr>
              <w:jc w:val="both"/>
            </w:pPr>
            <w:r w:rsidRPr="001E35A5">
              <w:t>50</w:t>
            </w:r>
          </w:p>
        </w:tc>
      </w:tr>
      <w:tr w:rsidR="00CB38CC" w:rsidRPr="001E35A5" w:rsidTr="00CB38CC"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Низкий</w:t>
            </w:r>
          </w:p>
        </w:tc>
        <w:tc>
          <w:tcPr>
            <w:tcW w:w="3190" w:type="dxa"/>
          </w:tcPr>
          <w:p w:rsidR="00CB38CC" w:rsidRPr="001E35A5" w:rsidRDefault="00CB38CC" w:rsidP="001B56A6">
            <w:pPr>
              <w:jc w:val="both"/>
            </w:pPr>
            <w:r w:rsidRPr="001E35A5">
              <w:t>0</w:t>
            </w:r>
          </w:p>
        </w:tc>
        <w:tc>
          <w:tcPr>
            <w:tcW w:w="3191" w:type="dxa"/>
          </w:tcPr>
          <w:p w:rsidR="00CB38CC" w:rsidRPr="001E35A5" w:rsidRDefault="00CB38CC" w:rsidP="001B56A6">
            <w:pPr>
              <w:jc w:val="both"/>
            </w:pPr>
          </w:p>
        </w:tc>
      </w:tr>
    </w:tbl>
    <w:p w:rsidR="00CB38CC" w:rsidRPr="001E35A5" w:rsidRDefault="00CB38CC" w:rsidP="001B56A6">
      <w:pPr>
        <w:ind w:firstLine="720"/>
        <w:jc w:val="both"/>
        <w:rPr>
          <w:i/>
        </w:rPr>
      </w:pPr>
    </w:p>
    <w:p w:rsidR="00CB38CC" w:rsidRDefault="00CB38CC" w:rsidP="001B56A6">
      <w:pPr>
        <w:jc w:val="both"/>
      </w:pPr>
      <w:r w:rsidRPr="001E35A5">
        <w:t xml:space="preserve">Таким образом, все обследованные дети имеют соответствующий возрасту уровень развития. </w:t>
      </w:r>
    </w:p>
    <w:p w:rsidR="00CB38CC" w:rsidRPr="001E35A5" w:rsidRDefault="00CB38CC" w:rsidP="001B56A6">
      <w:pPr>
        <w:jc w:val="both"/>
      </w:pPr>
    </w:p>
    <w:p w:rsidR="00CB38CC" w:rsidRPr="0045688A" w:rsidRDefault="00CB38CC" w:rsidP="001B56A6">
      <w:pPr>
        <w:pStyle w:val="a6"/>
        <w:suppressAutoHyphens w:val="0"/>
        <w:spacing w:after="0" w:line="360" w:lineRule="auto"/>
        <w:jc w:val="both"/>
      </w:pPr>
      <w:r>
        <w:rPr>
          <w:sz w:val="28"/>
          <w:szCs w:val="28"/>
        </w:rPr>
        <w:t xml:space="preserve"> </w:t>
      </w:r>
      <w:r w:rsidRPr="0045688A">
        <w:t>В возрастной группе 5-6 лет: Дети, уровень развития которых ниже среднего уровня были рассмотрены на консилиуме детского сада, для них были подобраны специальные формы и методы коррекционно-развивающей работы. Со всеми детьми, имеющими уровень развития ниже среднего, проводились коррекционные занятия.</w:t>
      </w:r>
    </w:p>
    <w:p w:rsidR="00CB38CC" w:rsidRPr="0045688A" w:rsidRDefault="00CB38CC" w:rsidP="001B56A6">
      <w:pPr>
        <w:pStyle w:val="a6"/>
        <w:suppressAutoHyphens w:val="0"/>
        <w:spacing w:after="0" w:line="360" w:lineRule="auto"/>
        <w:jc w:val="both"/>
      </w:pPr>
      <w:r w:rsidRPr="0045688A">
        <w:lastRenderedPageBreak/>
        <w:t xml:space="preserve">   </w:t>
      </w:r>
      <w:r w:rsidRPr="0045688A">
        <w:rPr>
          <w:bCs/>
        </w:rPr>
        <w:t>Диагностика готовности к обучению в школе</w:t>
      </w:r>
      <w:r w:rsidRPr="0045688A">
        <w:t xml:space="preserve"> детей 6-7 лет показала: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113"/>
        <w:gridCol w:w="3121"/>
      </w:tblGrid>
      <w:tr w:rsidR="00CB38CC" w:rsidRPr="0045688A" w:rsidTr="00CB38CC"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 xml:space="preserve">Уровень готовности </w:t>
            </w:r>
          </w:p>
        </w:tc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Количество детей</w:t>
            </w:r>
          </w:p>
        </w:tc>
        <w:tc>
          <w:tcPr>
            <w:tcW w:w="3191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Процентное соотношение (%)</w:t>
            </w:r>
          </w:p>
        </w:tc>
      </w:tr>
      <w:tr w:rsidR="00CB38CC" w:rsidRPr="0045688A" w:rsidTr="00CB38CC"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Высокий</w:t>
            </w:r>
          </w:p>
        </w:tc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1</w:t>
            </w:r>
          </w:p>
        </w:tc>
        <w:tc>
          <w:tcPr>
            <w:tcW w:w="3191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11</w:t>
            </w:r>
          </w:p>
        </w:tc>
      </w:tr>
      <w:tr w:rsidR="00CB38CC" w:rsidRPr="0045688A" w:rsidTr="00CB38CC"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Выше среднего</w:t>
            </w:r>
          </w:p>
        </w:tc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</w:t>
            </w:r>
          </w:p>
        </w:tc>
        <w:tc>
          <w:tcPr>
            <w:tcW w:w="3191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22</w:t>
            </w:r>
          </w:p>
        </w:tc>
      </w:tr>
      <w:tr w:rsidR="00CB38CC" w:rsidRPr="0045688A" w:rsidTr="00CB38CC"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Средний</w:t>
            </w:r>
          </w:p>
        </w:tc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</w:t>
            </w:r>
          </w:p>
        </w:tc>
        <w:tc>
          <w:tcPr>
            <w:tcW w:w="3191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22</w:t>
            </w:r>
          </w:p>
        </w:tc>
      </w:tr>
      <w:tr w:rsidR="00CB38CC" w:rsidRPr="0045688A" w:rsidTr="00CB38CC"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Ниже среднего</w:t>
            </w:r>
          </w:p>
        </w:tc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</w:t>
            </w:r>
          </w:p>
        </w:tc>
        <w:tc>
          <w:tcPr>
            <w:tcW w:w="3191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22</w:t>
            </w:r>
          </w:p>
        </w:tc>
      </w:tr>
      <w:tr w:rsidR="00CB38CC" w:rsidRPr="0045688A" w:rsidTr="00CB38CC"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Низкий</w:t>
            </w:r>
          </w:p>
        </w:tc>
        <w:tc>
          <w:tcPr>
            <w:tcW w:w="3190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</w:t>
            </w:r>
          </w:p>
        </w:tc>
        <w:tc>
          <w:tcPr>
            <w:tcW w:w="3191" w:type="dxa"/>
          </w:tcPr>
          <w:p w:rsidR="00CB38CC" w:rsidRPr="0045688A" w:rsidRDefault="00CB38CC" w:rsidP="001B56A6">
            <w:pPr>
              <w:spacing w:line="360" w:lineRule="auto"/>
              <w:jc w:val="both"/>
            </w:pPr>
            <w:r w:rsidRPr="0045688A">
              <w:t>22</w:t>
            </w:r>
          </w:p>
        </w:tc>
      </w:tr>
    </w:tbl>
    <w:p w:rsidR="00CB38CC" w:rsidRPr="0045688A" w:rsidRDefault="00CB38CC" w:rsidP="001B56A6">
      <w:pPr>
        <w:spacing w:line="360" w:lineRule="auto"/>
        <w:jc w:val="both"/>
      </w:pPr>
    </w:p>
    <w:p w:rsidR="00CB38CC" w:rsidRPr="0045688A" w:rsidRDefault="00CB38CC" w:rsidP="001B56A6">
      <w:pPr>
        <w:spacing w:line="360" w:lineRule="auto"/>
        <w:jc w:val="both"/>
      </w:pPr>
      <w:r w:rsidRPr="0045688A">
        <w:t xml:space="preserve">  </w:t>
      </w:r>
      <w:r>
        <w:t xml:space="preserve">Из таблицы видно, что </w:t>
      </w:r>
      <w:r w:rsidR="00F92402">
        <w:t xml:space="preserve">3 </w:t>
      </w:r>
      <w:r w:rsidRPr="0045688A">
        <w:t>дошкольника  готовы к обучению в школе.</w:t>
      </w:r>
    </w:p>
    <w:p w:rsidR="00CB38CC" w:rsidRPr="0045688A" w:rsidRDefault="00CB38CC" w:rsidP="001B56A6">
      <w:pPr>
        <w:spacing w:line="360" w:lineRule="auto"/>
        <w:jc w:val="both"/>
      </w:pPr>
      <w:r w:rsidRPr="0045688A">
        <w:t>2 детей   нуждаются в специально организованных занятиях по подготовке к школьному обучению.</w:t>
      </w:r>
    </w:p>
    <w:p w:rsidR="00CB38CC" w:rsidRDefault="00CB38CC" w:rsidP="001B56A6">
      <w:pPr>
        <w:pStyle w:val="a6"/>
        <w:suppressAutoHyphens w:val="0"/>
        <w:spacing w:after="0" w:line="360" w:lineRule="auto"/>
        <w:jc w:val="both"/>
      </w:pPr>
      <w:r w:rsidRPr="0045688A">
        <w:t xml:space="preserve">  Дети с ниже среднего и низким уровнем: для них были подобраны специальные формы и методы коррекционно-развивающей работы. Психологом проводились индивидуальные и подгрупповые коррекционные занятия, дополнительные индивидуальные занятия с адаптацией материала – воспитателями и специалистами.  Работа велась в течение года. </w:t>
      </w:r>
    </w:p>
    <w:p w:rsidR="00CB38CC" w:rsidRPr="007A570D" w:rsidRDefault="00CB38CC" w:rsidP="001B56A6">
      <w:pPr>
        <w:pStyle w:val="af5"/>
        <w:spacing w:after="0" w:line="360" w:lineRule="auto"/>
        <w:jc w:val="both"/>
      </w:pPr>
      <w:r w:rsidRPr="007A570D">
        <w:t>В период с сентября 2019 года по март 2020 года была проведена следующая работа: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 w:rsidRPr="007A570D">
        <w:t>1. Посещение районных МО и семинаров для психологов.</w:t>
      </w:r>
    </w:p>
    <w:p w:rsidR="00CB38CC" w:rsidRPr="007A570D" w:rsidRDefault="00CB38CC" w:rsidP="001B56A6">
      <w:pPr>
        <w:pStyle w:val="af5"/>
        <w:spacing w:after="0" w:line="360" w:lineRule="auto"/>
        <w:ind w:left="720"/>
        <w:jc w:val="both"/>
      </w:pPr>
      <w:r w:rsidRPr="007A570D">
        <w:t xml:space="preserve">2. Участие в педсоветах. 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 w:rsidRPr="007A570D">
        <w:t xml:space="preserve">3. Для родителей подготовлены письменные рекомендации с применением коррекционных игр по интеллектуальным и поведенческим проблемам детей. </w:t>
      </w:r>
    </w:p>
    <w:p w:rsidR="00CB38CC" w:rsidRPr="007A570D" w:rsidRDefault="00CB38CC" w:rsidP="001B56A6">
      <w:pPr>
        <w:spacing w:line="360" w:lineRule="auto"/>
        <w:jc w:val="both"/>
      </w:pPr>
      <w:r>
        <w:t xml:space="preserve">            4</w:t>
      </w:r>
      <w:r w:rsidRPr="007A570D">
        <w:t xml:space="preserve">. Обработка результатов диагностических исследований, написание 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>
        <w:t>5</w:t>
      </w:r>
      <w:r w:rsidRPr="007A570D">
        <w:t>. Составление индивидуальных программ.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>
        <w:t>6</w:t>
      </w:r>
      <w:r w:rsidRPr="007A570D">
        <w:t>.Составление рабочей программы педагога-психолога.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>
        <w:t>7</w:t>
      </w:r>
      <w:r w:rsidRPr="007A570D">
        <w:t>. Составление картотеки игр.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>
        <w:t>8</w:t>
      </w:r>
      <w:r w:rsidRPr="007A570D">
        <w:t>. Участие в утренниках, мероприятиях ДОУ («Новый год», «Масленица», «Коляда», «Осень»).</w:t>
      </w:r>
    </w:p>
    <w:p w:rsidR="00CB38CC" w:rsidRPr="007A570D" w:rsidRDefault="00CB38CC" w:rsidP="001B56A6">
      <w:pPr>
        <w:spacing w:line="360" w:lineRule="auto"/>
        <w:ind w:firstLine="720"/>
        <w:jc w:val="both"/>
      </w:pPr>
      <w:r>
        <w:t>9</w:t>
      </w:r>
      <w:r w:rsidRPr="007A570D">
        <w:t>. Подготовка к реализации проекта «Неделя психологии».</w:t>
      </w:r>
    </w:p>
    <w:p w:rsidR="00CB38CC" w:rsidRDefault="00CB38CC" w:rsidP="001B56A6">
      <w:pPr>
        <w:spacing w:line="360" w:lineRule="auto"/>
        <w:ind w:firstLine="720"/>
        <w:jc w:val="both"/>
        <w:rPr>
          <w:sz w:val="28"/>
          <w:szCs w:val="28"/>
        </w:rPr>
      </w:pPr>
      <w:r>
        <w:t>10</w:t>
      </w:r>
      <w:r w:rsidRPr="007A570D">
        <w:t>. Подборка интерактивных игр по познавательному развитию.</w:t>
      </w:r>
      <w:r w:rsidRPr="00D215F2">
        <w:rPr>
          <w:sz w:val="28"/>
          <w:szCs w:val="28"/>
        </w:rPr>
        <w:t xml:space="preserve"> </w:t>
      </w:r>
    </w:p>
    <w:p w:rsidR="00CB38CC" w:rsidRPr="007A570D" w:rsidRDefault="00CB38CC" w:rsidP="001B56A6">
      <w:pPr>
        <w:spacing w:line="360" w:lineRule="auto"/>
        <w:jc w:val="both"/>
      </w:pPr>
      <w:r w:rsidRPr="007A570D">
        <w:t xml:space="preserve">В целом, план работы за 2019-2020 учебный год выполнен частично. Мало работы проводилось с родителями и педагогами. </w:t>
      </w:r>
    </w:p>
    <w:p w:rsidR="00CB38CC" w:rsidRPr="007A570D" w:rsidRDefault="00CB38CC" w:rsidP="001B56A6">
      <w:pPr>
        <w:spacing w:line="360" w:lineRule="auto"/>
        <w:jc w:val="both"/>
      </w:pPr>
      <w:r w:rsidRPr="007A570D">
        <w:rPr>
          <w:b/>
        </w:rPr>
        <w:t xml:space="preserve"> </w:t>
      </w:r>
      <w:r w:rsidRPr="007A570D">
        <w:t xml:space="preserve">Задачи на будущий учебный год: </w:t>
      </w:r>
    </w:p>
    <w:p w:rsidR="00CB38CC" w:rsidRPr="007A570D" w:rsidRDefault="00CB38CC" w:rsidP="001B56A6">
      <w:pPr>
        <w:shd w:val="clear" w:color="auto" w:fill="FFFFFF"/>
        <w:spacing w:line="360" w:lineRule="auto"/>
        <w:ind w:firstLine="709"/>
        <w:jc w:val="both"/>
      </w:pPr>
      <w:r w:rsidRPr="007A570D">
        <w:t xml:space="preserve">   1. Способствовать повышению ответственности родителей за психоэмоциональное благополучие детей; расширять психолого-педагогические знания и </w:t>
      </w:r>
      <w:r w:rsidRPr="007A570D">
        <w:lastRenderedPageBreak/>
        <w:t>умения по оптимизации детско-родительских отношений, повышению уровня сформированности интеллектуальных навыков дошкольников.</w:t>
      </w:r>
    </w:p>
    <w:p w:rsidR="00CB38CC" w:rsidRPr="007A570D" w:rsidRDefault="00CB38CC" w:rsidP="001B56A6">
      <w:pPr>
        <w:spacing w:line="360" w:lineRule="auto"/>
        <w:jc w:val="both"/>
      </w:pPr>
      <w:r w:rsidRPr="007A570D">
        <w:t xml:space="preserve">   2. Показ открытых занятий для педагогов МБДОУ № 3.</w:t>
      </w:r>
    </w:p>
    <w:p w:rsidR="00CB38CC" w:rsidRPr="00733A75" w:rsidRDefault="00CB38CC" w:rsidP="001B56A6">
      <w:pPr>
        <w:spacing w:line="360" w:lineRule="auto"/>
        <w:jc w:val="both"/>
      </w:pPr>
      <w:r w:rsidRPr="00733A75">
        <w:t>Причины недостаточного уровня развития детей: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-   дети с нарушениями речи</w:t>
      </w:r>
      <w:r>
        <w:t>, индивидуальные особенности детей</w:t>
      </w:r>
      <w:r w:rsidRPr="00733A75">
        <w:t>;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- частые пропуски – по болезни и без причины;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- дети с 3 группой здоровья – 1 ребенок;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Рекомендации: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- оптимизация работы с родителями;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- усиление индивидуальной работы с детьми;</w:t>
      </w:r>
    </w:p>
    <w:p w:rsidR="00CB38CC" w:rsidRPr="00733A75" w:rsidRDefault="00CB38CC" w:rsidP="001B56A6">
      <w:pPr>
        <w:tabs>
          <w:tab w:val="left" w:pos="8651"/>
        </w:tabs>
        <w:spacing w:line="360" w:lineRule="auto"/>
        <w:jc w:val="both"/>
      </w:pPr>
      <w:r w:rsidRPr="00733A75">
        <w:t>- использование современных технологий развития детей, в том числе ТСО и ИКТ.</w:t>
      </w:r>
    </w:p>
    <w:p w:rsidR="00CB38CC" w:rsidRPr="006C39D3" w:rsidRDefault="00CB38CC" w:rsidP="001B56A6">
      <w:pPr>
        <w:tabs>
          <w:tab w:val="left" w:pos="3435"/>
        </w:tabs>
        <w:spacing w:line="360" w:lineRule="auto"/>
        <w:jc w:val="both"/>
        <w:rPr>
          <w:color w:val="5B9BD5" w:themeColor="accent1"/>
        </w:rPr>
      </w:pPr>
    </w:p>
    <w:p w:rsidR="00CB38CC" w:rsidRPr="00C91EC6" w:rsidRDefault="00CB38CC" w:rsidP="001B56A6">
      <w:pPr>
        <w:tabs>
          <w:tab w:val="left" w:pos="3435"/>
        </w:tabs>
        <w:spacing w:line="360" w:lineRule="auto"/>
        <w:jc w:val="both"/>
        <w:rPr>
          <w:b/>
        </w:rPr>
      </w:pPr>
      <w:r w:rsidRPr="00C91EC6">
        <w:rPr>
          <w:b/>
          <w:lang w:val="en-US"/>
        </w:rPr>
        <w:t>III</w:t>
      </w:r>
      <w:r w:rsidRPr="00C91EC6">
        <w:rPr>
          <w:b/>
        </w:rPr>
        <w:t>. Анализ уровня готовности детей подготовительной группы к обучению в школе</w:t>
      </w:r>
    </w:p>
    <w:p w:rsidR="00CB38CC" w:rsidRPr="00750C8D" w:rsidRDefault="00CB38CC" w:rsidP="001B56A6">
      <w:pPr>
        <w:tabs>
          <w:tab w:val="left" w:pos="8651"/>
        </w:tabs>
        <w:spacing w:line="360" w:lineRule="auto"/>
        <w:jc w:val="both"/>
      </w:pPr>
      <w:r w:rsidRPr="00C91EC6">
        <w:t xml:space="preserve">       В 2</w:t>
      </w:r>
      <w:r>
        <w:t>019-2020 учебном году в ДОУ 9</w:t>
      </w:r>
      <w:r w:rsidRPr="00C91EC6">
        <w:t xml:space="preserve"> вып</w:t>
      </w:r>
      <w:r>
        <w:t xml:space="preserve">ускников.  Итоговый мониторинг </w:t>
      </w:r>
      <w:r w:rsidRPr="00C91EC6">
        <w:t>развития интегративных качеств детей, идущих в школу, привел к следующим результатам: высокий ур</w:t>
      </w:r>
      <w:r>
        <w:t>овень развития детей составил 51,7%, средний уровень – 48,3</w:t>
      </w:r>
      <w:r w:rsidRPr="00C91EC6">
        <w:t>%, низкий уровень – 0%. У детей на высоком уровне сформированы осн</w:t>
      </w:r>
      <w:r>
        <w:t>овные физические качества</w:t>
      </w:r>
      <w:r w:rsidRPr="00C91EC6">
        <w:t>, у них развита мелкая и крупная моторика, владеют основными видами движений, могут контролировать свои движения и управлять ими. Выпускники самостоятельно выполняют основные гигиенические процедуры, соблюдают элементарные правила ЗОЖ, способны самостоятельно действовать в различных видах детской деятельности. Наши выпускники эмоционально отзывчивы: откликаются на эмоции взрослых и дру</w:t>
      </w:r>
      <w:r>
        <w:t xml:space="preserve">зей, эмоционально реагируют на </w:t>
      </w:r>
      <w:r w:rsidRPr="00C91EC6">
        <w:t xml:space="preserve">художественные, музыкальные произведения, на произведения изобразительного искусства, мир природы. Умеют общаться с взрослыми и сверстниками, </w:t>
      </w:r>
      <w:r>
        <w:t xml:space="preserve">большинство </w:t>
      </w:r>
      <w:r w:rsidRPr="00C91EC6">
        <w:t>способны управлять своим поведением</w:t>
      </w:r>
      <w:r>
        <w:t>. При этом испытывают затруднения в планировании</w:t>
      </w:r>
      <w:r w:rsidRPr="00C91EC6">
        <w:t xml:space="preserve"> свои</w:t>
      </w:r>
      <w:r>
        <w:t>х действий.  П</w:t>
      </w:r>
      <w:r w:rsidRPr="00C91EC6">
        <w:t>ервичные представления о себе, семье, мире и природе</w:t>
      </w:r>
      <w:r>
        <w:t xml:space="preserve"> развиты достаточно слабо. Дети </w:t>
      </w:r>
      <w:r w:rsidRPr="00C91EC6">
        <w:t xml:space="preserve"> умеют работать по правилу и образцу. У выпускников сформированы умения и навыки, необходимые для осуществления различны</w:t>
      </w:r>
      <w:r>
        <w:t>х видов детской деятельности.</w:t>
      </w:r>
    </w:p>
    <w:p w:rsidR="00CB38CC" w:rsidRDefault="00CB38CC" w:rsidP="001B56A6">
      <w:pPr>
        <w:tabs>
          <w:tab w:val="left" w:pos="8651"/>
        </w:tabs>
        <w:spacing w:line="360" w:lineRule="auto"/>
        <w:jc w:val="both"/>
      </w:pPr>
      <w:r>
        <w:rPr>
          <w:b/>
          <w:lang w:val="en-US"/>
        </w:rPr>
        <w:t>IV</w:t>
      </w:r>
      <w:r>
        <w:rPr>
          <w:b/>
        </w:rPr>
        <w:t>. Результаты методической работы.</w:t>
      </w:r>
    </w:p>
    <w:p w:rsidR="00CB38CC" w:rsidRDefault="00CB38CC" w:rsidP="001B56A6">
      <w:pPr>
        <w:widowControl w:val="0"/>
        <w:spacing w:before="100" w:after="100" w:line="360" w:lineRule="auto"/>
        <w:jc w:val="both"/>
      </w:pPr>
      <w:r>
        <w:t xml:space="preserve">     В 2019-2020 учебном году МБДОУ укомплектовано педагогическими кадрами на 100% (8 человек).</w:t>
      </w:r>
    </w:p>
    <w:p w:rsidR="00CB38CC" w:rsidRDefault="00CB38CC" w:rsidP="001B56A6">
      <w:pPr>
        <w:widowControl w:val="0"/>
        <w:spacing w:before="100" w:after="100" w:line="360" w:lineRule="auto"/>
        <w:jc w:val="both"/>
      </w:pPr>
    </w:p>
    <w:p w:rsidR="00CB38CC" w:rsidRDefault="00CB38CC" w:rsidP="001B56A6">
      <w:pPr>
        <w:widowControl w:val="0"/>
        <w:spacing w:before="100" w:after="100" w:line="360" w:lineRule="auto"/>
        <w:jc w:val="both"/>
      </w:pPr>
    </w:p>
    <w:p w:rsidR="00CB38CC" w:rsidRDefault="00CB38CC" w:rsidP="001B56A6">
      <w:pPr>
        <w:widowControl w:val="0"/>
        <w:spacing w:before="100" w:after="100" w:line="360" w:lineRule="auto"/>
        <w:jc w:val="both"/>
        <w:rPr>
          <w:i/>
          <w:color w:val="181910"/>
        </w:rPr>
      </w:pPr>
      <w:r>
        <w:rPr>
          <w:i/>
        </w:rPr>
        <w:lastRenderedPageBreak/>
        <w:t xml:space="preserve"> Кадровая характеристика педагогов:</w:t>
      </w:r>
    </w:p>
    <w:tbl>
      <w:tblPr>
        <w:tblW w:w="9142" w:type="dxa"/>
        <w:tblInd w:w="-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748"/>
      </w:tblGrid>
      <w:tr w:rsidR="00CB38CC" w:rsidTr="00CB38CC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b/>
                <w:bCs/>
                <w:color w:val="181910"/>
                <w:lang w:eastAsia="en-US"/>
              </w:rPr>
              <w:t>По образованию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b/>
                <w:color w:val="181910"/>
                <w:lang w:eastAsia="en-US"/>
              </w:rPr>
            </w:pPr>
            <w:r>
              <w:rPr>
                <w:b/>
                <w:color w:val="181910"/>
                <w:lang w:eastAsia="en-US"/>
              </w:rPr>
              <w:t>Количество педагогов/ %</w:t>
            </w:r>
          </w:p>
        </w:tc>
      </w:tr>
      <w:tr w:rsidR="00CB38CC" w:rsidTr="00CB38CC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Высшее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6 / 75 %</w:t>
            </w:r>
          </w:p>
        </w:tc>
      </w:tr>
      <w:tr w:rsidR="00CB38CC" w:rsidTr="00CB38CC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Среднее специальное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2/ 25%</w:t>
            </w:r>
          </w:p>
        </w:tc>
      </w:tr>
    </w:tbl>
    <w:p w:rsidR="00CB38CC" w:rsidRDefault="00CB38CC" w:rsidP="001B56A6">
      <w:pPr>
        <w:widowControl w:val="0"/>
        <w:spacing w:before="100" w:after="100" w:line="276" w:lineRule="auto"/>
        <w:jc w:val="both"/>
        <w:rPr>
          <w:color w:val="181910"/>
          <w:lang w:eastAsia="en-US"/>
        </w:rPr>
      </w:pPr>
      <w:r>
        <w:rPr>
          <w:color w:val="181910"/>
          <w:lang w:eastAsia="en-US"/>
        </w:rPr>
        <w:t> </w:t>
      </w:r>
    </w:p>
    <w:tbl>
      <w:tblPr>
        <w:tblW w:w="915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4770"/>
      </w:tblGrid>
      <w:tr w:rsidR="00CB38CC" w:rsidTr="00CB38CC"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b/>
                <w:bCs/>
                <w:color w:val="181910"/>
                <w:lang w:eastAsia="en-US"/>
              </w:rPr>
              <w:t>По категории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b/>
                <w:color w:val="181910"/>
                <w:lang w:eastAsia="en-US"/>
              </w:rPr>
              <w:t>Количество педагогов/ %</w:t>
            </w:r>
          </w:p>
        </w:tc>
      </w:tr>
      <w:tr w:rsidR="00CB38CC" w:rsidTr="00CB38CC"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Первая квалификационная категория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CB38CC" w:rsidRDefault="00CB38CC" w:rsidP="001B56A6">
            <w:pPr>
              <w:widowControl w:val="0"/>
              <w:spacing w:before="100" w:after="100" w:line="276" w:lineRule="auto"/>
              <w:jc w:val="both"/>
              <w:rPr>
                <w:color w:val="181910"/>
                <w:lang w:eastAsia="en-US"/>
              </w:rPr>
            </w:pPr>
            <w:r>
              <w:rPr>
                <w:color w:val="181910"/>
                <w:lang w:eastAsia="en-US"/>
              </w:rPr>
              <w:t>5 / 62,5%</w:t>
            </w:r>
          </w:p>
        </w:tc>
      </w:tr>
    </w:tbl>
    <w:p w:rsidR="00CB38CC" w:rsidRDefault="00CB38CC" w:rsidP="001B56A6">
      <w:pPr>
        <w:tabs>
          <w:tab w:val="left" w:pos="3435"/>
        </w:tabs>
        <w:spacing w:after="200" w:line="276" w:lineRule="auto"/>
        <w:jc w:val="both"/>
        <w:rPr>
          <w:lang w:eastAsia="en-US"/>
        </w:rPr>
      </w:pPr>
    </w:p>
    <w:p w:rsidR="00CB38CC" w:rsidRDefault="00CB38CC" w:rsidP="001B56A6">
      <w:pPr>
        <w:tabs>
          <w:tab w:val="left" w:pos="3435"/>
        </w:tabs>
        <w:jc w:val="both"/>
      </w:pPr>
      <w:r>
        <w:t>С целью обеспечения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39370</wp:posOffset>
                </wp:positionV>
                <wp:extent cx="5653405" cy="252603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52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903" w:type="dxa"/>
                              <w:tblInd w:w="1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5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1"/>
                              <w:gridCol w:w="4612"/>
                            </w:tblGrid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  <w:color w:val="181910"/>
                                      <w:lang w:eastAsia="en-US"/>
                                    </w:rPr>
                                    <w:t xml:space="preserve">По стажу 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/>
                                      <w:color w:val="181910"/>
                                      <w:lang w:eastAsia="en-US"/>
                                    </w:rPr>
                                    <w:t>Количество педагогов</w:t>
                                  </w:r>
                                </w:p>
                              </w:tc>
                            </w:tr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0т 0 до 1года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От 1 до 5 лет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От 5 до 10 лет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От 10 до 20 лет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От 20 до 25 лет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627F">
                              <w:tc>
                                <w:tcPr>
                                  <w:tcW w:w="42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both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Свыше 25 лет</w:t>
                                  </w:r>
                                </w:p>
                              </w:tc>
                              <w:tc>
                                <w:tcPr>
                                  <w:tcW w:w="46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5" w:type="dxa"/>
                                  </w:tcMar>
                                </w:tcPr>
                                <w:p w:rsidR="0074627F" w:rsidRDefault="0074627F">
                                  <w:pPr>
                                    <w:widowControl w:val="0"/>
                                    <w:spacing w:before="100" w:after="100" w:line="276" w:lineRule="auto"/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18191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4627F" w:rsidRDefault="0074627F" w:rsidP="00CB38C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8pt;margin-top:3.1pt;width:445.15pt;height:19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" filled="f" stroked="f">
                <v:path arrowok="t"/>
                <v:textbox style="mso-fit-shape-to-text:t" inset="0,0,0,0">
                  <w:txbxContent>
                    <w:tbl>
                      <w:tblPr>
                        <w:tblW w:w="8903" w:type="dxa"/>
                        <w:tblInd w:w="1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5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1"/>
                        <w:gridCol w:w="4612"/>
                      </w:tblGrid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181910"/>
                                <w:lang w:eastAsia="en-US"/>
                              </w:rPr>
                              <w:t xml:space="preserve">По стажу 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/>
                                <w:color w:val="181910"/>
                                <w:lang w:eastAsia="en-US"/>
                              </w:rPr>
                              <w:t>Количество педагогов</w:t>
                            </w:r>
                          </w:p>
                        </w:tc>
                      </w:tr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0т 0 до 1года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0</w:t>
                            </w:r>
                          </w:p>
                        </w:tc>
                      </w:tr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От 1 до 5 лет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1</w:t>
                            </w:r>
                          </w:p>
                        </w:tc>
                      </w:tr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От 5 до 10 лет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0</w:t>
                            </w:r>
                          </w:p>
                        </w:tc>
                      </w:tr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От 10 до 20 лет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2</w:t>
                            </w:r>
                          </w:p>
                        </w:tc>
                      </w:tr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От 20 до 25 лет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1</w:t>
                            </w:r>
                          </w:p>
                        </w:tc>
                      </w:tr>
                      <w:tr w:rsidR="0074627F">
                        <w:tc>
                          <w:tcPr>
                            <w:tcW w:w="42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both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Свыше 25 лет</w:t>
                            </w:r>
                          </w:p>
                        </w:tc>
                        <w:tc>
                          <w:tcPr>
                            <w:tcW w:w="46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5" w:type="dxa"/>
                            </w:tcMar>
                          </w:tcPr>
                          <w:p w:rsidR="0074627F" w:rsidRDefault="0074627F">
                            <w:pPr>
                              <w:widowControl w:val="0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bCs/>
                                <w:color w:val="181910"/>
                                <w:lang w:eastAsia="en-US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4627F" w:rsidRDefault="0074627F" w:rsidP="00CB38CC"/>
                  </w:txbxContent>
                </v:textbox>
                <w10:wrap type="square"/>
              </v:shape>
            </w:pict>
          </mc:Fallback>
        </mc:AlternateContent>
      </w:r>
      <w:r>
        <w:t xml:space="preserve"> качественного дошкольного образования и формирования творчески работающего коллектива в ДОУ разработана модель профессионального роста педагогов. </w:t>
      </w:r>
      <w:r w:rsidRPr="006C1514">
        <w:rPr>
          <w:i/>
        </w:rPr>
        <w:t>Направление</w:t>
      </w:r>
      <w:r>
        <w:t xml:space="preserve"> - психологическая и методическая поддержка – непрерывность профессионального развития. </w:t>
      </w:r>
    </w:p>
    <w:p w:rsidR="00CB38CC" w:rsidRPr="006C1514" w:rsidRDefault="00CB38CC" w:rsidP="001B56A6">
      <w:pPr>
        <w:tabs>
          <w:tab w:val="left" w:pos="3435"/>
        </w:tabs>
        <w:jc w:val="both"/>
        <w:rPr>
          <w:i/>
        </w:rPr>
      </w:pPr>
      <w:r w:rsidRPr="006C1514">
        <w:rPr>
          <w:i/>
        </w:rPr>
        <w:t xml:space="preserve">Ожидаемые результаты: </w:t>
      </w:r>
    </w:p>
    <w:p w:rsidR="00CB38CC" w:rsidRPr="00750C8D" w:rsidRDefault="00CB38CC" w:rsidP="001B56A6">
      <w:pPr>
        <w:tabs>
          <w:tab w:val="left" w:pos="3435"/>
        </w:tabs>
        <w:ind w:left="284"/>
        <w:jc w:val="both"/>
      </w:pPr>
      <w:r w:rsidRPr="00750C8D">
        <w:t xml:space="preserve">Создание условий для: </w:t>
      </w:r>
    </w:p>
    <w:p w:rsidR="00CB38CC" w:rsidRPr="00750C8D" w:rsidRDefault="00CB38CC" w:rsidP="001B56A6">
      <w:pPr>
        <w:tabs>
          <w:tab w:val="left" w:pos="3435"/>
        </w:tabs>
        <w:jc w:val="both"/>
      </w:pPr>
      <w:r w:rsidRPr="00750C8D">
        <w:t>- профессионального роста и эффективного использования кадрового потенциала;</w:t>
      </w:r>
    </w:p>
    <w:p w:rsidR="00CB38CC" w:rsidRPr="00750C8D" w:rsidRDefault="00CB38CC" w:rsidP="001B56A6">
      <w:pPr>
        <w:tabs>
          <w:tab w:val="left" w:pos="3435"/>
        </w:tabs>
        <w:jc w:val="both"/>
      </w:pPr>
      <w:r w:rsidRPr="00750C8D">
        <w:t>- мотивации к качественному педагогическому труду;</w:t>
      </w:r>
    </w:p>
    <w:p w:rsidR="00CB38CC" w:rsidRPr="00750C8D" w:rsidRDefault="00CB38CC" w:rsidP="001B56A6">
      <w:pPr>
        <w:tabs>
          <w:tab w:val="left" w:pos="3435"/>
        </w:tabs>
        <w:jc w:val="both"/>
      </w:pPr>
      <w:r w:rsidRPr="00750C8D">
        <w:t>- увеличение доли педагогических работников, реализующих инновационные педагогические технологии, принимающих участие в профессиональных конкурсах разных уровней;</w:t>
      </w:r>
    </w:p>
    <w:p w:rsidR="00CB38CC" w:rsidRPr="00750C8D" w:rsidRDefault="00CB38CC" w:rsidP="001B56A6">
      <w:pPr>
        <w:tabs>
          <w:tab w:val="left" w:pos="3435"/>
        </w:tabs>
        <w:jc w:val="both"/>
      </w:pPr>
      <w:r w:rsidRPr="00750C8D">
        <w:t xml:space="preserve">- повышение </w:t>
      </w:r>
      <w:r>
        <w:t>социального статуса воспитателя;</w:t>
      </w:r>
    </w:p>
    <w:p w:rsidR="00CB38CC" w:rsidRPr="00750C8D" w:rsidRDefault="00CB38CC" w:rsidP="001B56A6">
      <w:pPr>
        <w:tabs>
          <w:tab w:val="left" w:pos="3435"/>
        </w:tabs>
        <w:spacing w:line="360" w:lineRule="auto"/>
        <w:jc w:val="both"/>
      </w:pPr>
      <w:r>
        <w:t>- п</w:t>
      </w:r>
      <w:r w:rsidRPr="00750C8D">
        <w:t>овышение уровня профессиональной компетен</w:t>
      </w:r>
      <w:r>
        <w:t>ции педагогических кадров в ДОУ;</w:t>
      </w:r>
    </w:p>
    <w:p w:rsidR="00CB38CC" w:rsidRPr="00750C8D" w:rsidRDefault="00CB38CC" w:rsidP="001B56A6">
      <w:pPr>
        <w:tabs>
          <w:tab w:val="left" w:pos="3435"/>
        </w:tabs>
        <w:spacing w:line="360" w:lineRule="auto"/>
        <w:jc w:val="both"/>
      </w:pPr>
      <w:r>
        <w:t>- з</w:t>
      </w:r>
      <w:r w:rsidRPr="00750C8D">
        <w:t>акрепление кадров в ДОУ и создание условий для привлечения молодых специалистов;</w:t>
      </w:r>
    </w:p>
    <w:p w:rsidR="00CB38CC" w:rsidRPr="00750C8D" w:rsidRDefault="00CB38CC" w:rsidP="001B56A6">
      <w:pPr>
        <w:tabs>
          <w:tab w:val="left" w:pos="3435"/>
        </w:tabs>
        <w:spacing w:line="360" w:lineRule="auto"/>
        <w:jc w:val="both"/>
      </w:pPr>
      <w:r>
        <w:t>- п</w:t>
      </w:r>
      <w:r w:rsidRPr="00750C8D">
        <w:t>ополнение нормативной базы дошкольного учреждения, регламентирующей сопровождение педагога;</w:t>
      </w:r>
    </w:p>
    <w:p w:rsidR="00CB38CC" w:rsidRPr="00750C8D" w:rsidRDefault="00CB38CC" w:rsidP="001B56A6">
      <w:pPr>
        <w:tabs>
          <w:tab w:val="left" w:pos="3435"/>
        </w:tabs>
        <w:spacing w:line="360" w:lineRule="auto"/>
        <w:jc w:val="both"/>
      </w:pPr>
      <w:r>
        <w:t>- у</w:t>
      </w:r>
      <w:r w:rsidRPr="00750C8D">
        <w:t>спешное прохождение аттестации для повышения уровня квалификации педагогов;</w:t>
      </w:r>
    </w:p>
    <w:p w:rsidR="00CB38CC" w:rsidRPr="00750C8D" w:rsidRDefault="00CB38CC" w:rsidP="001B56A6">
      <w:pPr>
        <w:tabs>
          <w:tab w:val="left" w:pos="3435"/>
        </w:tabs>
        <w:spacing w:line="360" w:lineRule="auto"/>
        <w:jc w:val="both"/>
      </w:pPr>
      <w:r>
        <w:t>- с</w:t>
      </w:r>
      <w:r w:rsidRPr="00750C8D">
        <w:t>формированный творческий коллектив педагогов.</w:t>
      </w:r>
    </w:p>
    <w:p w:rsidR="00CB38CC" w:rsidRPr="00A5635D" w:rsidRDefault="00CB38CC" w:rsidP="001B56A6">
      <w:pPr>
        <w:pStyle w:val="af2"/>
        <w:tabs>
          <w:tab w:val="left" w:pos="3435"/>
        </w:tabs>
        <w:spacing w:line="360" w:lineRule="auto"/>
        <w:ind w:left="644"/>
        <w:jc w:val="both"/>
        <w:rPr>
          <w:rFonts w:ascii="Times New Roman" w:hAnsi="Times New Roman"/>
          <w:i/>
        </w:rPr>
      </w:pPr>
      <w:r w:rsidRPr="00A5635D">
        <w:rPr>
          <w:rFonts w:ascii="Times New Roman" w:hAnsi="Times New Roman"/>
          <w:i/>
        </w:rPr>
        <w:t>Механизм реализации: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lastRenderedPageBreak/>
        <w:t>- разработка диагностических карт профессионального мастерства педагогов; проведение анкетирования;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разработка индивидуального маршрута профессионального развития педагога;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разработка и оформление портфолио педагога в соответствии с профессиональным стандартом и ФГОС ДО;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- разработка рекомендаций по планированию, организации и проведению образовательной работы с детьми; </w:t>
      </w:r>
    </w:p>
    <w:p w:rsidR="00CB38CC" w:rsidRPr="003F197D" w:rsidRDefault="00CB38CC" w:rsidP="001B56A6">
      <w:pPr>
        <w:tabs>
          <w:tab w:val="left" w:pos="3435"/>
        </w:tabs>
        <w:spacing w:line="360" w:lineRule="auto"/>
        <w:jc w:val="both"/>
      </w:pPr>
      <w:r>
        <w:t>-разработка конспектов мероприятий, проектов, методических пособий.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  <w:rPr>
          <w:color w:val="000000"/>
          <w:shd w:val="clear" w:color="auto" w:fill="FFFFFF"/>
        </w:rPr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color w:val="000000"/>
          <w:shd w:val="clear" w:color="auto" w:fill="FFFFFF"/>
        </w:rPr>
        <w:t>В детском саду функционирует методический кабинет, где для педагогов обеспечены рабочие места, имеющие выход в интернет, идёт формирование и пополнение кабинета методической и художественной литературой. Есть возможность дистанционного обучения (прослушивание вебинаров, дистанционные курсы, участие в профессиональных конкурсах…).  Развивающая среда пополнилась методическими пособиями по реализации ОО, опытно – экспериментальной деятельности, развивающими играми, проектором и экраном.</w:t>
      </w:r>
    </w:p>
    <w:p w:rsidR="00CB38CC" w:rsidRDefault="00CB38CC" w:rsidP="001B56A6">
      <w:pPr>
        <w:jc w:val="both"/>
        <w:rPr>
          <w:i/>
        </w:rPr>
      </w:pPr>
    </w:p>
    <w:p w:rsidR="00CB38CC" w:rsidRDefault="00CB38CC" w:rsidP="001B56A6">
      <w:pPr>
        <w:jc w:val="both"/>
        <w:rPr>
          <w:i/>
        </w:rPr>
      </w:pPr>
      <w:r>
        <w:rPr>
          <w:i/>
        </w:rPr>
        <w:t xml:space="preserve">     Курсовая подготовка. </w:t>
      </w:r>
    </w:p>
    <w:tbl>
      <w:tblPr>
        <w:tblW w:w="5995" w:type="pct"/>
        <w:tblInd w:w="-134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3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1375"/>
        <w:gridCol w:w="1285"/>
        <w:gridCol w:w="2799"/>
        <w:gridCol w:w="2107"/>
        <w:gridCol w:w="3213"/>
      </w:tblGrid>
      <w:tr w:rsidR="00CB38CC" w:rsidTr="00CB38CC">
        <w:trPr>
          <w:trHeight w:val="469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b/>
                <w:color w:val="000000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lang w:eastAsia="zh-CN" w:bidi="hi-IN"/>
              </w:rPr>
              <w:t>№ п/п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b/>
                <w:color w:val="000000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lang w:eastAsia="zh-CN" w:bidi="hi-IN"/>
              </w:rPr>
              <w:t>Ф.И.О.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b/>
                <w:color w:val="000000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lang w:eastAsia="zh-CN" w:bidi="hi-IN"/>
              </w:rPr>
              <w:t>Должность</w:t>
            </w:r>
          </w:p>
        </w:tc>
        <w:tc>
          <w:tcPr>
            <w:tcW w:w="82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lang w:eastAsia="zh-CN" w:bidi="hi-IN"/>
              </w:rPr>
              <w:t>Формы повышения квалификации</w:t>
            </w:r>
          </w:p>
        </w:tc>
      </w:tr>
      <w:tr w:rsidR="00CB38CC" w:rsidTr="00CB38CC">
        <w:trPr>
          <w:trHeight w:val="699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ind w:left="44"/>
              <w:jc w:val="both"/>
              <w:textAlignment w:val="baseline"/>
              <w:rPr>
                <w:rFonts w:eastAsia="SimSun"/>
                <w:i/>
                <w:color w:val="000000"/>
                <w:lang w:eastAsia="zh-CN" w:bidi="hi-IN"/>
              </w:rPr>
            </w:pPr>
            <w:r>
              <w:rPr>
                <w:rFonts w:eastAsia="SimSun"/>
                <w:i/>
                <w:color w:val="000000"/>
                <w:lang w:eastAsia="zh-CN" w:bidi="hi-IN"/>
              </w:rPr>
              <w:t>Курсы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i/>
                <w:color w:val="000000"/>
                <w:lang w:eastAsia="zh-CN" w:bidi="hi-IN"/>
              </w:rPr>
            </w:pPr>
            <w:r>
              <w:rPr>
                <w:rFonts w:eastAsia="SimSun"/>
                <w:i/>
                <w:color w:val="000000"/>
                <w:lang w:eastAsia="zh-CN" w:bidi="hi-IN"/>
              </w:rPr>
              <w:t>(год, № удостоверения)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ind w:left="58"/>
              <w:jc w:val="both"/>
              <w:textAlignment w:val="baseline"/>
              <w:rPr>
                <w:rFonts w:eastAsia="SimSun"/>
                <w:i/>
                <w:color w:val="000000"/>
                <w:lang w:eastAsia="zh-CN" w:bidi="hi-IN"/>
              </w:rPr>
            </w:pPr>
            <w:r>
              <w:rPr>
                <w:rFonts w:eastAsia="SimSun"/>
                <w:i/>
                <w:color w:val="000000"/>
                <w:lang w:eastAsia="zh-CN" w:bidi="hi-IN"/>
              </w:rPr>
              <w:t>Семинары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i/>
                <w:color w:val="000000"/>
                <w:lang w:eastAsia="zh-CN" w:bidi="hi-IN"/>
              </w:rPr>
            </w:pPr>
            <w:r>
              <w:rPr>
                <w:rFonts w:eastAsia="SimSun"/>
                <w:i/>
                <w:color w:val="000000"/>
                <w:lang w:eastAsia="zh-CN" w:bidi="hi-IN"/>
              </w:rPr>
              <w:t>(год, № удостоверения)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i/>
                <w:color w:val="000000"/>
                <w:lang w:eastAsia="zh-CN" w:bidi="hi-IN"/>
              </w:rPr>
            </w:pPr>
            <w:r>
              <w:rPr>
                <w:rFonts w:eastAsia="SimSun"/>
                <w:i/>
                <w:color w:val="000000"/>
                <w:lang w:eastAsia="zh-CN" w:bidi="hi-IN"/>
              </w:rPr>
              <w:t>МО</w:t>
            </w:r>
          </w:p>
        </w:tc>
      </w:tr>
      <w:tr w:rsidR="00CB38CC" w:rsidTr="00CB38CC">
        <w:trPr>
          <w:trHeight w:val="699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1.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Голубкова О.А.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Инструктор  по фк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ind w:left="44"/>
              <w:jc w:val="both"/>
              <w:textAlignment w:val="baseline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>Отделение  дополнительного профессионального образования ООО «Центр непрерывного образования  и инноваций» по программе «Организация физического воспитания детей в соответствии с ФГОС ДО»</w:t>
            </w:r>
          </w:p>
          <w:p w:rsidR="00CB38CC" w:rsidRPr="00EA10FA" w:rsidRDefault="00CB38CC" w:rsidP="001B56A6">
            <w:pPr>
              <w:widowControl w:val="0"/>
              <w:suppressLineNumbers/>
              <w:ind w:left="44"/>
              <w:jc w:val="both"/>
              <w:textAlignment w:val="baseline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>С 16.10.18 – 31.10.18.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ind w:left="58"/>
              <w:jc w:val="both"/>
              <w:textAlignment w:val="baseline"/>
              <w:rPr>
                <w:rFonts w:eastAsia="SimSun"/>
                <w:i/>
                <w:color w:val="00000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>РМО по теме «развитие физических качеств детей дошкольного возраста и их педагогическая диагностика (мониторинг)»</w:t>
            </w:r>
          </w:p>
          <w:p w:rsidR="00CB38CC" w:rsidRPr="00EA10FA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color w:val="000000"/>
                <w:lang w:eastAsia="zh-CN" w:bidi="hi-IN"/>
              </w:rPr>
            </w:pPr>
            <w:r>
              <w:rPr>
                <w:rFonts w:eastAsia="SimSun"/>
                <w:color w:val="000000"/>
                <w:lang w:eastAsia="zh-CN" w:bidi="hi-IN"/>
              </w:rPr>
              <w:t>04.10.2018</w:t>
            </w:r>
          </w:p>
        </w:tc>
      </w:tr>
      <w:tr w:rsidR="00CB38CC" w:rsidTr="00CB38CC">
        <w:trPr>
          <w:trHeight w:val="240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2.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Сидорова Н.Н.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Восп-ль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Pr="00735413" w:rsidRDefault="00CB38CC" w:rsidP="001B56A6">
            <w:pPr>
              <w:suppressAutoHyphens w:val="0"/>
              <w:spacing w:before="100" w:beforeAutospacing="1" w:line="276" w:lineRule="auto"/>
              <w:jc w:val="both"/>
            </w:pPr>
            <w:r>
              <w:rPr>
                <w:color w:val="000000"/>
              </w:rPr>
              <w:t>П</w:t>
            </w:r>
            <w:r w:rsidRPr="00735413">
              <w:rPr>
                <w:color w:val="000000"/>
              </w:rPr>
              <w:t xml:space="preserve">рофессиональная переподготовка в отделении профессионального образования Общества с ограниченной ответственностью «Центр </w:t>
            </w:r>
            <w:r w:rsidRPr="00735413">
              <w:rPr>
                <w:color w:val="000000"/>
              </w:rPr>
              <w:lastRenderedPageBreak/>
              <w:t>непрерывного образования и инноваций» по программе: «Дошкольная педагогика и психология: воспитатель дошкольной образовательной организации». Диплом № 78/8-175 от 29.03.2019г. предоставляет право на ведение профессиональной деятельности в сфере дошкольного образования. 560 часов.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Pr="00735413" w:rsidRDefault="00CB38CC" w:rsidP="001B56A6">
            <w:pPr>
              <w:suppressAutoHyphens w:val="0"/>
              <w:spacing w:before="100" w:beforeAutospacing="1" w:line="276" w:lineRule="auto"/>
              <w:jc w:val="both"/>
            </w:pPr>
            <w:r w:rsidRPr="00735413">
              <w:rPr>
                <w:color w:val="000000"/>
              </w:rPr>
              <w:lastRenderedPageBreak/>
              <w:t xml:space="preserve">Семинар «Оценивание качества дошкольного образования в дошкольной образовательной </w:t>
            </w:r>
            <w:r w:rsidRPr="00735413">
              <w:rPr>
                <w:color w:val="000000"/>
              </w:rPr>
              <w:lastRenderedPageBreak/>
              <w:t xml:space="preserve">организации с применением шкал </w:t>
            </w:r>
            <w:r w:rsidRPr="00735413">
              <w:rPr>
                <w:color w:val="000000"/>
                <w:lang w:val="en-US"/>
              </w:rPr>
              <w:t>ECERS</w:t>
            </w:r>
            <w:r w:rsidRPr="00735413">
              <w:rPr>
                <w:color w:val="000000"/>
              </w:rPr>
              <w:t xml:space="preserve">- </w:t>
            </w:r>
            <w:r w:rsidRPr="00735413">
              <w:rPr>
                <w:color w:val="000000"/>
                <w:lang w:val="en-US"/>
              </w:rPr>
              <w:t>R</w:t>
            </w:r>
            <w:r w:rsidRPr="00735413">
              <w:rPr>
                <w:color w:val="000000"/>
              </w:rPr>
              <w:t>», сертификат от 7.02. 2019г, 16 часов.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2. «Организация и содержание деятельности по оказанию ранней помощи детям от 0 до 3 лет», 20 часов, сертификат, КИПК, март 2020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3.Семинар «Оформление содержания воспитательных практик в представлении педагогического опыта», КИПК, октябрь 2019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4.Курс вебинаров, 30 часов, всероссийская общественная организация «Воспитатели России», сертификат</w:t>
            </w: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  <w:r>
              <w:rPr>
                <w:bCs/>
                <w:color w:val="000000"/>
              </w:rPr>
              <w:t>5.</w:t>
            </w:r>
            <w:r w:rsidRPr="004B5213">
              <w:rPr>
                <w:bCs/>
                <w:color w:val="000000"/>
              </w:rPr>
              <w:t>Участие в онлайн-форуме</w:t>
            </w:r>
            <w:r w:rsidRPr="004B5213">
              <w:rPr>
                <w:color w:val="000000"/>
              </w:rPr>
              <w:t xml:space="preserve"> «Воспитатели России»: «Здоровые дети-здоровое будущее», апрель, 2020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Pr="00735413" w:rsidRDefault="00CB38CC" w:rsidP="001B56A6">
            <w:pPr>
              <w:suppressAutoHyphens w:val="0"/>
              <w:spacing w:before="100" w:beforeAutospacing="1" w:after="142" w:line="276" w:lineRule="auto"/>
              <w:jc w:val="both"/>
            </w:pPr>
            <w:r>
              <w:lastRenderedPageBreak/>
              <w:t>Р</w:t>
            </w:r>
            <w:r w:rsidRPr="00735413">
              <w:t xml:space="preserve">айонное методическое объединение воспитателей МДОУ Курагинского района 17.10.2018 г. на базе МБДОУ Курагинский д/с №7 «Рябинка», педагогические пробы по теме: </w:t>
            </w:r>
            <w:r w:rsidRPr="00735413">
              <w:lastRenderedPageBreak/>
              <w:t>«Профессиональная компетентность педагога/воспитателя в соответствии с требованиями профстандарта и региональными требованиями аттестации по должности «воспитатель».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</w:tr>
      <w:tr w:rsidR="00CB38CC" w:rsidTr="00CB38CC">
        <w:trPr>
          <w:trHeight w:val="240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3.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Пустовалова Н.А.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Муз.рук.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Аттестация 2018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D91F6C">
            <w:pPr>
              <w:suppressAutoHyphens w:val="0"/>
              <w:spacing w:line="276" w:lineRule="auto"/>
              <w:jc w:val="both"/>
            </w:pPr>
            <w:r w:rsidRPr="00C14536">
              <w:t>РМО  музыкальных  руководителей  в МБДОУ  Ирбинский  детский  сад «Теремок»  по  теме «Использование  регионального  компонента  в  музыкальном  воспитании  дошкольников».</w:t>
            </w:r>
          </w:p>
          <w:p w:rsidR="00CB38CC" w:rsidRPr="00C14536" w:rsidRDefault="00CB38CC" w:rsidP="001B56A6">
            <w:pPr>
              <w:suppressAutoHyphens w:val="0"/>
              <w:spacing w:line="276" w:lineRule="auto"/>
              <w:ind w:left="720"/>
              <w:jc w:val="both"/>
            </w:pPr>
          </w:p>
          <w:p w:rsidR="00CB38CC" w:rsidRDefault="00CB38CC" w:rsidP="001B56A6">
            <w:pPr>
              <w:suppressAutoHyphens w:val="0"/>
              <w:spacing w:line="276" w:lineRule="auto"/>
              <w:jc w:val="both"/>
            </w:pPr>
            <w:r w:rsidRPr="00C14536">
              <w:lastRenderedPageBreak/>
              <w:t xml:space="preserve">РМО  музыкальных  руководителей  в  МБДОУ  «Лесная  сказка»  по  теме «Развитие  творческих  способностей  детей  через  различные  виды  музыкальной  деятельности». </w:t>
            </w:r>
          </w:p>
          <w:p w:rsidR="00CB38CC" w:rsidRPr="00C14536" w:rsidRDefault="00CB38CC" w:rsidP="001B56A6">
            <w:pPr>
              <w:suppressAutoHyphens w:val="0"/>
              <w:spacing w:line="276" w:lineRule="auto"/>
              <w:ind w:left="720"/>
              <w:jc w:val="both"/>
            </w:pPr>
          </w:p>
          <w:p w:rsidR="00CB38CC" w:rsidRDefault="00CB38CC" w:rsidP="001B56A6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C14536">
              <w:t>РМО  музыкальных  руководителей  в  МБДОУ «Алёнушка»  по  теме «Проектная  деятельность  детей  в  музыкальном  воспитании».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</w:tr>
      <w:tr w:rsidR="00CB38CC" w:rsidTr="00CB38CC">
        <w:trPr>
          <w:trHeight w:val="240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4.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Квитченко О.М.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Вос-ль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Pr="00C14536" w:rsidRDefault="00CB38CC" w:rsidP="001B56A6">
            <w:pPr>
              <w:suppressAutoHyphens w:val="0"/>
              <w:spacing w:before="100" w:beforeAutospacing="1"/>
              <w:ind w:hanging="1418"/>
              <w:jc w:val="both"/>
            </w:pPr>
            <w:r>
              <w:rPr>
                <w:color w:val="000000"/>
              </w:rPr>
              <w:t>профессиопеПрофессиональная п</w:t>
            </w:r>
            <w:r w:rsidRPr="00C14536">
              <w:rPr>
                <w:color w:val="000000"/>
              </w:rPr>
              <w:t>е</w:t>
            </w:r>
            <w:r>
              <w:rPr>
                <w:color w:val="000000"/>
              </w:rPr>
              <w:t>ре</w:t>
            </w:r>
            <w:r w:rsidRPr="00C14536">
              <w:rPr>
                <w:color w:val="000000"/>
              </w:rPr>
              <w:t>подготовка в ООО «ЦНОИ» г. Санкт-Петербурга в объеме 560 часов по программе «Дошкольная педагогика и психология: воспитатель дошкольной образовательной организации», диплом №342408459086 от 29 марта 2019 года</w:t>
            </w:r>
          </w:p>
          <w:p w:rsidR="00CB38CC" w:rsidRPr="004B5213" w:rsidRDefault="00CB38CC" w:rsidP="001B56A6">
            <w:pPr>
              <w:pStyle w:val="af1"/>
              <w:suppressAutoHyphens w:val="0"/>
              <w:spacing w:before="100" w:afterAutospacing="0"/>
              <w:jc w:val="both"/>
              <w:rPr>
                <w:color w:val="auto"/>
              </w:rPr>
            </w:pPr>
            <w:r w:rsidRPr="004B5213">
              <w:rPr>
                <w:rFonts w:eastAsia="SimSun"/>
                <w:lang w:eastAsia="zh-CN" w:bidi="hi-IN"/>
              </w:rPr>
              <w:t>2.</w:t>
            </w:r>
            <w:r w:rsidRPr="004B5213">
              <w:rPr>
                <w:color w:val="000000"/>
              </w:rPr>
              <w:t xml:space="preserve"> Квитченко О.М. – по программе «Формирование основ финансовой грамотности у детей дошкольного возраста с помощью игр и практик» в объеме 72 часа 15 сент. 2019 год, ООО «Институт новых технологий в образовании»</w:t>
            </w: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65747A">
              <w:rPr>
                <w:bCs/>
                <w:color w:val="000000"/>
              </w:rPr>
              <w:t>3.</w:t>
            </w:r>
            <w:r w:rsidRPr="004B5213">
              <w:rPr>
                <w:bCs/>
                <w:color w:val="000000"/>
              </w:rPr>
              <w:t>Участие в онлайн-конференции</w:t>
            </w:r>
            <w:r w:rsidRPr="004B5213">
              <w:rPr>
                <w:color w:val="000000"/>
              </w:rPr>
              <w:t xml:space="preserve"> «Финансовая грамотность для детей-мода или уроки жизни?», учебный центр «Инфоурок», январь, 2020 </w:t>
            </w: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65747A">
              <w:rPr>
                <w:bCs/>
                <w:color w:val="000000"/>
              </w:rPr>
              <w:t>4.</w:t>
            </w:r>
            <w:r w:rsidRPr="004B5213">
              <w:rPr>
                <w:bCs/>
                <w:color w:val="000000"/>
              </w:rPr>
              <w:t>Участие в онлайн-форуме</w:t>
            </w:r>
            <w:r w:rsidRPr="004B5213">
              <w:rPr>
                <w:color w:val="000000"/>
              </w:rPr>
              <w:t xml:space="preserve"> «Воспитатели России»: «Здоровые дети-</w:t>
            </w:r>
            <w:r w:rsidRPr="004B5213">
              <w:rPr>
                <w:color w:val="000000"/>
              </w:rPr>
              <w:lastRenderedPageBreak/>
              <w:t>здоровое будущее», апрель, 2020</w:t>
            </w: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</w:p>
          <w:p w:rsidR="00CB38CC" w:rsidRPr="004B5213" w:rsidRDefault="00CB38CC" w:rsidP="001B56A6">
            <w:pPr>
              <w:suppressAutoHyphens w:val="0"/>
              <w:spacing w:before="100" w:beforeAutospacing="1"/>
              <w:jc w:val="both"/>
            </w:pPr>
            <w:r w:rsidRPr="0065747A">
              <w:rPr>
                <w:bCs/>
                <w:color w:val="000000"/>
              </w:rPr>
              <w:t>5.</w:t>
            </w:r>
            <w:r w:rsidRPr="004B5213">
              <w:rPr>
                <w:bCs/>
                <w:color w:val="000000"/>
              </w:rPr>
              <w:t>Участие в обучающем семинаре</w:t>
            </w:r>
            <w:r w:rsidRPr="004B5213">
              <w:rPr>
                <w:b/>
                <w:bCs/>
                <w:color w:val="000000"/>
              </w:rPr>
              <w:t xml:space="preserve"> </w:t>
            </w:r>
            <w:r w:rsidRPr="004B5213">
              <w:rPr>
                <w:color w:val="000000"/>
              </w:rPr>
              <w:t>«Оформление содержания воспитательных практик в представлении педаг</w:t>
            </w:r>
            <w:r w:rsidR="0074627F">
              <w:rPr>
                <w:color w:val="000000"/>
              </w:rPr>
              <w:t>огического опыта», К</w:t>
            </w:r>
            <w:bookmarkStart w:id="2" w:name="_GoBack"/>
            <w:bookmarkEnd w:id="2"/>
            <w:r w:rsidRPr="004B5213">
              <w:rPr>
                <w:color w:val="000000"/>
              </w:rPr>
              <w:t>ИПК, октябрь, 2019</w:t>
            </w:r>
          </w:p>
          <w:p w:rsidR="00CB38CC" w:rsidRPr="004B5213" w:rsidRDefault="00CB38CC" w:rsidP="001B56A6">
            <w:pPr>
              <w:suppressAutoHyphens w:val="0"/>
              <w:spacing w:before="100" w:beforeAutospacing="1"/>
              <w:jc w:val="both"/>
            </w:pPr>
            <w:r>
              <w:t>6. Аттестация,ноябрь 2019</w:t>
            </w:r>
          </w:p>
          <w:p w:rsidR="00CB38CC" w:rsidRPr="00C14536" w:rsidRDefault="00CB38CC" w:rsidP="001B56A6">
            <w:pPr>
              <w:suppressAutoHyphens w:val="0"/>
              <w:spacing w:before="100" w:beforeAutospacing="1" w:after="142" w:line="288" w:lineRule="auto"/>
              <w:jc w:val="both"/>
            </w:pPr>
          </w:p>
          <w:p w:rsidR="00CB38CC" w:rsidRPr="004B5213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Pr="00C14536" w:rsidRDefault="00CB38CC" w:rsidP="001B56A6">
            <w:pPr>
              <w:suppressAutoHyphens w:val="0"/>
              <w:spacing w:before="100" w:beforeAutospacing="1"/>
              <w:jc w:val="both"/>
            </w:pPr>
            <w:r w:rsidRPr="00C14536">
              <w:t>семинар- практикум районной площадки «Ступени мастерства» в МБДОУ Ирбинский д/с «Теремок» по теме «Познавательное развитие детей дошкольного возраста в соответствии с ФГОС ДО»- пед.пробы. 15 ноября 2018г</w:t>
            </w:r>
          </w:p>
          <w:p w:rsidR="00CB38CC" w:rsidRDefault="00CB38CC" w:rsidP="001B56A6">
            <w:pPr>
              <w:suppressAutoHyphens w:val="0"/>
              <w:spacing w:before="100" w:beforeAutospacing="1" w:after="142" w:line="288" w:lineRule="auto"/>
              <w:jc w:val="both"/>
            </w:pPr>
            <w:r w:rsidRPr="00C14536">
              <w:t>семинар- практикум районной площадки «Ступени мастерства» в МБДОУ Ирбинский д/с «Теремок» по теме «Обучение рассказывания по картине». 12 марта 2019г.</w:t>
            </w:r>
          </w:p>
          <w:p w:rsidR="00CB38CC" w:rsidRPr="004B5213" w:rsidRDefault="00CB38CC" w:rsidP="001B56A6">
            <w:pPr>
              <w:suppressAutoHyphens w:val="0"/>
              <w:spacing w:before="100" w:beforeAutospacing="1"/>
              <w:jc w:val="both"/>
            </w:pPr>
            <w:r w:rsidRPr="004B5213">
              <w:rPr>
                <w:color w:val="000000"/>
              </w:rPr>
              <w:t>семинар-практикум районной площадки «Ступени мастерства» в МБДОУ Ирбинский д/с «Теремок» по теме «Организация сюжетно-ролевой игры детей дошкольного возраста», февраль</w:t>
            </w: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</w:p>
          <w:p w:rsidR="00CB38CC" w:rsidRDefault="00CB38CC" w:rsidP="001B56A6">
            <w:pPr>
              <w:suppressAutoHyphens w:val="0"/>
              <w:spacing w:before="100" w:beforeAutospacing="1" w:after="142" w:line="288" w:lineRule="auto"/>
              <w:jc w:val="both"/>
              <w:rPr>
                <w:rFonts w:eastAsia="SimSun"/>
                <w:lang w:eastAsia="zh-CN" w:bidi="hi-IN"/>
              </w:rPr>
            </w:pPr>
          </w:p>
        </w:tc>
      </w:tr>
      <w:tr w:rsidR="00CB38CC" w:rsidTr="00CB38CC">
        <w:trPr>
          <w:trHeight w:val="240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5.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Капустина И.А.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Восп-ль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Pr="0065747A" w:rsidRDefault="00CB38CC" w:rsidP="001B56A6">
            <w:pPr>
              <w:suppressAutoHyphens w:val="0"/>
              <w:spacing w:before="100" w:beforeAutospacing="1" w:after="142" w:line="288" w:lineRule="auto"/>
              <w:jc w:val="both"/>
            </w:pPr>
            <w:r w:rsidRPr="0065747A">
              <w:rPr>
                <w:color w:val="000000"/>
              </w:rPr>
              <w:t>Участие в онлайн-форуме «Воспитатели России»: «Здоровые дети-здоровое будущее», апрель, 2020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Участие в работе районной площадки «Развивающие игры нового поколения во всестороннем развитии детей» в МЮДОУ «Рябинка», декабрь 2018.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Участие в работе районной площадки «Непосредственно – образовательная деятельность в детском саду в соответствии с ФГОС ДО» в МБДОУ Курагинский детский сад №15, февраль 2019.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Участие в районной площадке по развитию креативных способностей дошкольников  с применением ЛЕГОконструирования «Метод проектов как основа развития креативности дошкольников» в МБДОУ «Лесная сказка», апрель 2019.</w:t>
            </w:r>
          </w:p>
        </w:tc>
      </w:tr>
      <w:tr w:rsidR="00CB38CC" w:rsidTr="00CB38CC">
        <w:trPr>
          <w:trHeight w:val="240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6.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Пикулева О.Е.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Восп-ль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Аттестация 2018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4B5213">
              <w:rPr>
                <w:bCs/>
                <w:color w:val="000000"/>
              </w:rPr>
              <w:t>Участие в онлайн-форуме</w:t>
            </w:r>
            <w:r w:rsidRPr="004B5213">
              <w:rPr>
                <w:color w:val="000000"/>
              </w:rPr>
              <w:t xml:space="preserve"> «Воспитатели России»: «Здоровые дети-здоровое будущее», апрель, 2020</w:t>
            </w:r>
          </w:p>
          <w:p w:rsidR="00CB38CC" w:rsidRPr="004B5213" w:rsidRDefault="00CB38CC" w:rsidP="001B56A6">
            <w:pPr>
              <w:suppressAutoHyphens w:val="0"/>
              <w:spacing w:before="100" w:beforeAutospacing="1" w:after="142"/>
              <w:jc w:val="both"/>
            </w:pPr>
          </w:p>
          <w:p w:rsidR="00CB38CC" w:rsidRPr="004B5213" w:rsidRDefault="00CB38CC" w:rsidP="001B56A6">
            <w:pPr>
              <w:suppressAutoHyphens w:val="0"/>
              <w:spacing w:before="100" w:beforeAutospacing="1"/>
              <w:jc w:val="both"/>
            </w:pPr>
            <w:r w:rsidRPr="004B5213">
              <w:rPr>
                <w:bCs/>
                <w:color w:val="000000"/>
              </w:rPr>
              <w:lastRenderedPageBreak/>
              <w:t>Участие в обучающем семинаре</w:t>
            </w:r>
            <w:r w:rsidRPr="004B5213">
              <w:rPr>
                <w:b/>
                <w:bCs/>
                <w:color w:val="000000"/>
              </w:rPr>
              <w:t xml:space="preserve"> </w:t>
            </w:r>
            <w:r w:rsidRPr="004B5213">
              <w:rPr>
                <w:color w:val="000000"/>
              </w:rPr>
              <w:t>«Оформление содержания воспитательных практик в представлении педагогического опыта», Красноярский ИПК, октябрь, 2019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Pr="00C14536" w:rsidRDefault="00CB38CC" w:rsidP="001B56A6">
            <w:pPr>
              <w:suppressAutoHyphens w:val="0"/>
              <w:spacing w:before="100" w:beforeAutospacing="1"/>
              <w:jc w:val="both"/>
            </w:pPr>
            <w:r w:rsidRPr="00C14536">
              <w:t>семинар- практикум районной площадки «Ступени мастерства» в МБДОУ Ирбинский д/с «Теремок» по теме «Познавательное детей дошкольного развитие возраста в соответствии с ФГОС ДО»- пед.пробы. 15 ноября 2018г</w:t>
            </w:r>
          </w:p>
          <w:p w:rsidR="00CB38CC" w:rsidRDefault="00CB38CC" w:rsidP="001B56A6">
            <w:pPr>
              <w:suppressAutoHyphens w:val="0"/>
              <w:spacing w:before="100" w:beforeAutospacing="1" w:after="142" w:line="288" w:lineRule="auto"/>
              <w:jc w:val="both"/>
            </w:pPr>
            <w:r w:rsidRPr="00C14536">
              <w:lastRenderedPageBreak/>
              <w:t>семинар- практикум районной площадки «Ступени мастерства» в МБДОУ Ирбинский д/с «Теремок» по теме «Обучение рассказывания по картине». 12 марта 2019г.</w:t>
            </w:r>
          </w:p>
          <w:p w:rsidR="00CB38CC" w:rsidRPr="00C14536" w:rsidRDefault="00CB38CC" w:rsidP="001B56A6">
            <w:pPr>
              <w:suppressAutoHyphens w:val="0"/>
              <w:spacing w:before="100" w:beforeAutospacing="1"/>
              <w:jc w:val="both"/>
            </w:pPr>
            <w:r w:rsidRPr="00C14536">
              <w:t>Семинар- практикум районной площадки по патриотическому воспитанию в МБДОУ «Алёнушка» по теме «Великие полководцы России». 17 апреля 2019г.</w:t>
            </w:r>
          </w:p>
          <w:p w:rsidR="00CB38CC" w:rsidRPr="004B5213" w:rsidRDefault="00CB38CC" w:rsidP="001B56A6">
            <w:pPr>
              <w:suppressAutoHyphens w:val="0"/>
              <w:spacing w:before="100" w:beforeAutospacing="1"/>
              <w:jc w:val="both"/>
            </w:pPr>
            <w:r>
              <w:rPr>
                <w:color w:val="000000"/>
              </w:rPr>
              <w:t>С</w:t>
            </w:r>
            <w:r w:rsidRPr="004B5213">
              <w:rPr>
                <w:color w:val="000000"/>
              </w:rPr>
              <w:t>еминар-практикум районной площадки «Ступени мастерства» в МБДОУ Ирбинский д/с «Теремок» по теме «Организация сюжетно-ролевой игры детей дошкольного возраста», февраль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</w:tr>
      <w:tr w:rsidR="00CB38CC" w:rsidTr="00CB38CC">
        <w:trPr>
          <w:trHeight w:val="240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7.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Безуглова Ж.Р.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Восп-ль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Pr="00735413" w:rsidRDefault="00CB38CC" w:rsidP="001B56A6">
            <w:pPr>
              <w:suppressAutoHyphens w:val="0"/>
              <w:spacing w:before="100" w:beforeAutospacing="1" w:line="276" w:lineRule="auto"/>
              <w:jc w:val="both"/>
            </w:pPr>
            <w:r>
              <w:rPr>
                <w:color w:val="000000"/>
              </w:rPr>
              <w:t>П</w:t>
            </w:r>
            <w:r w:rsidRPr="00735413">
              <w:rPr>
                <w:color w:val="000000"/>
              </w:rPr>
              <w:t>рофессиональная переподготовка в отделении профессионального образования Общества с ограниченной ответственностью «Центр непрерывного образования и инноваций» по программе: «Дошкольная педагогика и психология: воспитатель дошкольной образовательной организации». Диплом от 29.03.2019г. предоставляет право на ведение профессиональной деятельности в сфере дошкольного образования. 560 часов.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Курс вебинаров, 30 часов, всероссийская общественная организация «Воспитатели России», сертификат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Pr="00735413" w:rsidRDefault="00CB38CC" w:rsidP="001B56A6">
            <w:pPr>
              <w:suppressAutoHyphens w:val="0"/>
              <w:spacing w:before="100" w:beforeAutospacing="1" w:line="276" w:lineRule="auto"/>
              <w:jc w:val="both"/>
            </w:pPr>
            <w:r w:rsidRPr="00735413">
              <w:t xml:space="preserve">Районная площадка по теме «Речевое развитие дошкольников» 22.11.2018 г. на базе МБДОУ Курагинский детский сад №1 «Красная Шапочка»; </w:t>
            </w:r>
          </w:p>
          <w:p w:rsidR="00CB38CC" w:rsidRPr="00735413" w:rsidRDefault="00CB38CC" w:rsidP="001B56A6">
            <w:pPr>
              <w:suppressAutoHyphens w:val="0"/>
              <w:spacing w:before="100" w:beforeAutospacing="1" w:line="276" w:lineRule="auto"/>
              <w:jc w:val="both"/>
            </w:pPr>
          </w:p>
          <w:p w:rsidR="00CB38CC" w:rsidRPr="00735413" w:rsidRDefault="00CB38CC" w:rsidP="001B56A6">
            <w:pPr>
              <w:suppressAutoHyphens w:val="0"/>
              <w:spacing w:before="100" w:beforeAutospacing="1" w:line="276" w:lineRule="auto"/>
              <w:jc w:val="both"/>
            </w:pPr>
            <w:r w:rsidRPr="00735413">
              <w:t xml:space="preserve">Районная площадка по теме «Речевое развитие дошкольников» 28.03.2019г. на базе МБДОУ Курагинский детский сад №1 «Красная Шапочка»; </w:t>
            </w:r>
          </w:p>
          <w:p w:rsidR="00CB38CC" w:rsidRPr="004B5213" w:rsidRDefault="00CB38CC" w:rsidP="001B56A6">
            <w:pPr>
              <w:suppressAutoHyphens w:val="0"/>
              <w:spacing w:before="100" w:beforeAutospacing="1"/>
              <w:jc w:val="both"/>
            </w:pPr>
            <w:r>
              <w:rPr>
                <w:color w:val="000000"/>
              </w:rPr>
              <w:t>С</w:t>
            </w:r>
            <w:r w:rsidRPr="004B5213">
              <w:rPr>
                <w:color w:val="000000"/>
              </w:rPr>
              <w:t xml:space="preserve">еминар-практикум районной площадки «Ступени мастерства» в МБДОУ Ирбинский д/с «Теремок» по теме «Организация сюжетно-ролевой игры детей </w:t>
            </w:r>
            <w:r w:rsidRPr="004B5213">
              <w:rPr>
                <w:color w:val="000000"/>
              </w:rPr>
              <w:lastRenderedPageBreak/>
              <w:t>дошкольного возраста», февраль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</w:tr>
      <w:tr w:rsidR="00CB38CC" w:rsidTr="00CB38CC">
        <w:trPr>
          <w:trHeight w:val="518"/>
        </w:trPr>
        <w:tc>
          <w:tcPr>
            <w:tcW w:w="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lastRenderedPageBreak/>
              <w:t>8.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Варыгина Т.С.</w:t>
            </w:r>
          </w:p>
        </w:tc>
        <w:tc>
          <w:tcPr>
            <w:tcW w:w="1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Педагог - психолог</w:t>
            </w:r>
          </w:p>
        </w:tc>
        <w:tc>
          <w:tcPr>
            <w:tcW w:w="2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:rsidR="00CB38CC" w:rsidRPr="0094347A" w:rsidRDefault="00CB38CC" w:rsidP="001B56A6">
            <w:pPr>
              <w:tabs>
                <w:tab w:val="left" w:pos="2700"/>
              </w:tabs>
              <w:spacing w:line="276" w:lineRule="auto"/>
              <w:jc w:val="both"/>
              <w:rPr>
                <w:rFonts w:eastAsia="Calibri"/>
              </w:rPr>
            </w:pPr>
            <w:r w:rsidRPr="0094347A">
              <w:rPr>
                <w:rFonts w:eastAsia="Calibri"/>
              </w:rPr>
              <w:t>Курсы повышения квалификации по программе «Организация работы педагога – психолога в дошкольной организации в условиях ФГОС ДО» в АНО ДПО «ФИПКиП». 72 часа, удостоверение от 11.12.2019г</w:t>
            </w:r>
          </w:p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30" w:type="dxa"/>
            </w:tcMar>
          </w:tcPr>
          <w:p w:rsidR="00CB38CC" w:rsidRDefault="00CB38CC" w:rsidP="001B56A6">
            <w:pPr>
              <w:widowControl w:val="0"/>
              <w:suppressLineNumbers/>
              <w:jc w:val="both"/>
              <w:textAlignment w:val="baseline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МО педагогов – психологов «Составление интеллектуальных карт», д/с № 15</w:t>
            </w:r>
          </w:p>
        </w:tc>
      </w:tr>
    </w:tbl>
    <w:p w:rsidR="00CB38CC" w:rsidRDefault="00CB38CC" w:rsidP="001B56A6">
      <w:pPr>
        <w:jc w:val="both"/>
        <w:rPr>
          <w:b/>
          <w:u w:val="single"/>
        </w:rPr>
      </w:pPr>
    </w:p>
    <w:p w:rsidR="00CB38CC" w:rsidRDefault="00CB38CC" w:rsidP="001B56A6">
      <w:pPr>
        <w:pStyle w:val="11"/>
        <w:spacing w:before="240" w:line="240" w:lineRule="auto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Участие в конкурсах.</w:t>
      </w:r>
    </w:p>
    <w:p w:rsidR="00CB38CC" w:rsidRDefault="00CB38CC" w:rsidP="001B56A6">
      <w:pPr>
        <w:pStyle w:val="11"/>
        <w:spacing w:before="24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Педагоги и воспитанники ДОУ участвуют в конкурсных мероприятиях на уровне района и за его п</w:t>
      </w:r>
      <w:r w:rsidR="00E57359">
        <w:rPr>
          <w:color w:val="000000"/>
          <w:shd w:val="clear" w:color="auto" w:fill="FFFFFF"/>
        </w:rPr>
        <w:t xml:space="preserve">ределами, за что были отмечены </w:t>
      </w:r>
      <w:r>
        <w:rPr>
          <w:color w:val="000000"/>
          <w:shd w:val="clear" w:color="auto" w:fill="FFFFFF"/>
        </w:rPr>
        <w:t>дипломами: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</w:p>
    <w:tbl>
      <w:tblPr>
        <w:tblW w:w="10707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60"/>
        <w:gridCol w:w="3961"/>
        <w:gridCol w:w="2397"/>
        <w:gridCol w:w="2189"/>
      </w:tblGrid>
      <w:tr w:rsidR="00CB38CC" w:rsidTr="00CB38CC">
        <w:trPr>
          <w:trHeight w:val="415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ФИО педагогов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B38CC" w:rsidTr="00CB38CC">
        <w:trPr>
          <w:trHeight w:val="1593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>Сидорова Н.Н.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1.ЦГМИ «Идея» - математическая викторина «Крестики – нолики»; олимпиада «Скоро в школу!»</w:t>
            </w: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2. Радуга талантов, тест «Дошкольная педагогика»</w:t>
            </w: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3. ПедЭксперт, тест «Организация методической работы»</w:t>
            </w: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4. ТоталТест, «Теория и методика развития речи»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5. Портал образования, викторина «Проектирование ООП в соответствии с ФГОС ДО»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>всероссийский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 xml:space="preserve">Всероссийский 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Благодарность за организацию участия и подготовку воспитанников.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Диплом 1 степени, декабрь 2019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Pr="0094347A" w:rsidRDefault="00CB38CC" w:rsidP="001B56A6">
            <w:pPr>
              <w:tabs>
                <w:tab w:val="left" w:pos="3435"/>
              </w:tabs>
              <w:jc w:val="both"/>
            </w:pPr>
            <w:r w:rsidRPr="0094347A">
              <w:t>Диплом 1 степени, февраль 2019</w:t>
            </w:r>
          </w:p>
          <w:p w:rsidR="00CB38CC" w:rsidRDefault="00CB38CC" w:rsidP="001B56A6">
            <w:pPr>
              <w:jc w:val="both"/>
            </w:pPr>
          </w:p>
          <w:p w:rsidR="00CB38CC" w:rsidRPr="0094347A" w:rsidRDefault="00CB38CC" w:rsidP="001B56A6">
            <w:pPr>
              <w:jc w:val="both"/>
            </w:pPr>
            <w:r w:rsidRPr="0094347A">
              <w:t>Диплом 1 степени, апрель 2019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 w:rsidRPr="0094347A">
              <w:t>Диплом 1 степени, декабрь 2019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 xml:space="preserve"> </w:t>
            </w:r>
          </w:p>
        </w:tc>
      </w:tr>
      <w:tr w:rsidR="00CB38CC" w:rsidTr="00CB38CC">
        <w:trPr>
          <w:trHeight w:val="1258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 xml:space="preserve"> Пустовалова Н.А.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AB29F2" w:rsidRDefault="00CB38CC" w:rsidP="001B56A6">
            <w:pPr>
              <w:jc w:val="both"/>
            </w:pPr>
            <w:r w:rsidRPr="00AB29F2">
              <w:rPr>
                <w:b/>
                <w:bCs/>
              </w:rPr>
              <w:t>1.</w:t>
            </w:r>
            <w:r>
              <w:t xml:space="preserve"> Участие </w:t>
            </w:r>
            <w:r w:rsidR="00E57359">
              <w:t xml:space="preserve">воспитанницы средней </w:t>
            </w:r>
            <w:r w:rsidRPr="00AB29F2">
              <w:t xml:space="preserve">группы  Абросимовой  Лизы во  всероссийском  фестивале  творчества «Чародейка  Зима» с  песней  «Белые, белые в декабре»   </w:t>
            </w:r>
          </w:p>
          <w:p w:rsidR="00CB38CC" w:rsidRPr="00AB29F2" w:rsidRDefault="00CB38CC" w:rsidP="001B56A6">
            <w:pPr>
              <w:jc w:val="both"/>
            </w:pPr>
            <w:r w:rsidRPr="00AB29F2">
              <w:rPr>
                <w:b/>
              </w:rPr>
              <w:lastRenderedPageBreak/>
              <w:t xml:space="preserve">2. </w:t>
            </w:r>
            <w:r>
              <w:t xml:space="preserve">Участие </w:t>
            </w:r>
            <w:r w:rsidR="00E57359">
              <w:t xml:space="preserve">воспитанника подготовительной группы </w:t>
            </w:r>
            <w:r w:rsidRPr="00AB29F2">
              <w:t xml:space="preserve">Артёма Бутенко  во  всероссийском краеведческом  конкурсе «Здесь  край  мой, исток  мой,  дорога  моя…» с  песней  «Чудо-балалайка»  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lastRenderedPageBreak/>
              <w:t xml:space="preserve">Всероссийский 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 w:rsidRPr="00AB29F2">
              <w:t>Диплом 1 степени</w:t>
            </w:r>
            <w:r>
              <w:t xml:space="preserve"> 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  <w:p w:rsidR="00CB38CC" w:rsidRDefault="00CB38CC" w:rsidP="001B56A6">
            <w:pPr>
              <w:jc w:val="both"/>
            </w:pPr>
            <w:r>
              <w:lastRenderedPageBreak/>
              <w:t xml:space="preserve">Диплом 1 степени 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</w:tc>
      </w:tr>
      <w:tr w:rsidR="00CB38CC" w:rsidTr="00CB38CC">
        <w:trPr>
          <w:trHeight w:val="1258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lastRenderedPageBreak/>
              <w:t>Капустина И.А.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4347A" w:rsidRDefault="00CB38CC" w:rsidP="001B56A6">
            <w:pPr>
              <w:tabs>
                <w:tab w:val="left" w:pos="3435"/>
              </w:tabs>
              <w:ind w:left="60"/>
              <w:jc w:val="both"/>
            </w:pPr>
            <w:r>
              <w:t>1</w:t>
            </w:r>
            <w:r w:rsidRPr="0094347A">
              <w:t>.Интернет – олимпиада «Солнечный свет» - «Основы педагогики»</w:t>
            </w:r>
          </w:p>
          <w:p w:rsidR="00CB38CC" w:rsidRPr="0094347A" w:rsidRDefault="00CB38CC" w:rsidP="001B56A6">
            <w:pPr>
              <w:tabs>
                <w:tab w:val="left" w:pos="3435"/>
              </w:tabs>
              <w:ind w:left="60"/>
              <w:jc w:val="both"/>
            </w:pP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>2</w:t>
            </w:r>
            <w:r w:rsidRPr="0094347A">
              <w:t>.Международный журнал «Педагог» - «Взаимодействие педагогов и родителей в рамках ФГОС ДО</w:t>
            </w:r>
            <w:r>
              <w:t xml:space="preserve"> 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>международный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>международный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94347A" w:rsidRDefault="00CB38CC" w:rsidP="001B56A6">
            <w:pPr>
              <w:jc w:val="both"/>
            </w:pPr>
            <w:r w:rsidRPr="0094347A">
              <w:t>Диплом 1 степени, ноябрь 2019</w:t>
            </w:r>
          </w:p>
          <w:p w:rsidR="00CB38CC" w:rsidRDefault="00CB38CC" w:rsidP="001B56A6">
            <w:pPr>
              <w:jc w:val="both"/>
            </w:pPr>
          </w:p>
          <w:p w:rsidR="00CB38CC" w:rsidRPr="0094347A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 w:rsidRPr="0094347A">
              <w:t>Диплом 2 степени, сентябрь 2019</w:t>
            </w:r>
          </w:p>
        </w:tc>
      </w:tr>
      <w:tr w:rsidR="00CB38CC" w:rsidTr="00CB38CC">
        <w:trPr>
          <w:trHeight w:val="1258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>Квитченко О.М.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350F2C" w:rsidRDefault="00CB38CC" w:rsidP="001B56A6">
            <w:pPr>
              <w:suppressAutoHyphens w:val="0"/>
              <w:spacing w:before="100" w:beforeAutospacing="1"/>
              <w:jc w:val="both"/>
            </w:pPr>
            <w:r w:rsidRPr="00350F2C">
              <w:rPr>
                <w:color w:val="000000"/>
              </w:rPr>
              <w:t>Международный образовательный портал Маам (публикации):</w:t>
            </w:r>
          </w:p>
          <w:p w:rsidR="00CB38CC" w:rsidRPr="00350F2C" w:rsidRDefault="00E57359" w:rsidP="001B56A6">
            <w:pPr>
              <w:suppressAutoHyphens w:val="0"/>
              <w:spacing w:before="100" w:beforeAutospacing="1" w:after="142"/>
              <w:jc w:val="both"/>
            </w:pPr>
            <w:r>
              <w:rPr>
                <w:color w:val="000000"/>
              </w:rPr>
              <w:t>- Фотоотчет «</w:t>
            </w:r>
            <w:r w:rsidR="00CB38CC" w:rsidRPr="00350F2C">
              <w:rPr>
                <w:color w:val="000000"/>
              </w:rPr>
              <w:t>Конкурс поделок из шишек и веток» сентябрь, 2019</w:t>
            </w:r>
          </w:p>
          <w:p w:rsidR="00CB38CC" w:rsidRPr="00350F2C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350F2C">
              <w:rPr>
                <w:color w:val="000000"/>
              </w:rPr>
              <w:t>- Конспект НОД «Защитники Отечества» в средней группе» февраль, 2020</w:t>
            </w:r>
          </w:p>
          <w:p w:rsidR="00CB38CC" w:rsidRPr="00350F2C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350F2C">
              <w:rPr>
                <w:color w:val="000000"/>
              </w:rPr>
              <w:t>- Литературный вечер «В мире детской поэзии», декабрь, 2019</w:t>
            </w:r>
          </w:p>
          <w:p w:rsidR="00CB38CC" w:rsidRPr="00350F2C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350F2C">
              <w:rPr>
                <w:color w:val="000000"/>
              </w:rPr>
              <w:t>-Творческий конкурс «Встречаем Масленицу», март, 2020</w:t>
            </w:r>
          </w:p>
          <w:p w:rsidR="00CB38CC" w:rsidRPr="00350F2C" w:rsidRDefault="00CB38CC" w:rsidP="001B56A6">
            <w:pPr>
              <w:suppressAutoHyphens w:val="0"/>
              <w:spacing w:before="100" w:beforeAutospacing="1" w:after="240"/>
              <w:jc w:val="both"/>
            </w:pPr>
          </w:p>
          <w:p w:rsidR="00CB38CC" w:rsidRPr="00350F2C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350F2C">
              <w:rPr>
                <w:color w:val="000000"/>
              </w:rPr>
              <w:t xml:space="preserve">2 Всероссийский центр гражданских и молодежных инициатив «ИДЕЯ»: литературный конкурс </w:t>
            </w:r>
            <w:r>
              <w:rPr>
                <w:color w:val="000000"/>
              </w:rPr>
              <w:t>«Я с книгой открываю мир»,</w:t>
            </w:r>
          </w:p>
          <w:p w:rsidR="00CB38CC" w:rsidRDefault="00CB38CC" w:rsidP="001B56A6">
            <w:pPr>
              <w:numPr>
                <w:ilvl w:val="0"/>
                <w:numId w:val="20"/>
              </w:numPr>
              <w:suppressAutoHyphens w:val="0"/>
              <w:spacing w:before="100" w:beforeAutospacing="1"/>
              <w:jc w:val="both"/>
            </w:pPr>
            <w:r w:rsidRPr="00350F2C">
              <w:rPr>
                <w:color w:val="000000"/>
              </w:rPr>
              <w:t>Всероссийский конкурс «Планета педагогов» «Экологическое воспитание дошкольников», проект «Января красног</w:t>
            </w:r>
            <w:r>
              <w:rPr>
                <w:color w:val="000000"/>
              </w:rPr>
              <w:t>рудые птицы», диплом 1 степени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jc w:val="both"/>
            </w:pPr>
            <w:r>
              <w:t>всероссийский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>всероссийский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>всероссийский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>
              <w:t>всероссийский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  <w:r w:rsidRPr="00350F2C">
              <w:rPr>
                <w:color w:val="000000"/>
              </w:rPr>
              <w:t>сертификат участника, январь, 2020</w:t>
            </w: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jc w:val="both"/>
            </w:pPr>
          </w:p>
          <w:p w:rsidR="00CB38CC" w:rsidRDefault="00CB38CC" w:rsidP="001B56A6">
            <w:pPr>
              <w:suppressAutoHyphens w:val="0"/>
              <w:spacing w:before="100" w:beforeAutospacing="1" w:after="142"/>
              <w:jc w:val="both"/>
            </w:pPr>
            <w:r w:rsidRPr="001747AF">
              <w:t xml:space="preserve">диплом 1 степени, - </w:t>
            </w:r>
            <w:r w:rsidRPr="00350F2C">
              <w:rPr>
                <w:color w:val="000000"/>
              </w:rPr>
              <w:t>февраль, 2020</w:t>
            </w:r>
          </w:p>
          <w:p w:rsidR="00CB38CC" w:rsidRDefault="00CB38CC" w:rsidP="001B56A6">
            <w:pPr>
              <w:suppressAutoHyphens w:val="0"/>
              <w:spacing w:before="100" w:beforeAutospacing="1" w:after="142"/>
              <w:jc w:val="both"/>
            </w:pPr>
          </w:p>
          <w:p w:rsidR="00CB38CC" w:rsidRDefault="00CB38CC" w:rsidP="001B56A6">
            <w:pPr>
              <w:jc w:val="both"/>
            </w:pPr>
          </w:p>
        </w:tc>
      </w:tr>
      <w:tr w:rsidR="00CB38CC" w:rsidTr="00CB38CC">
        <w:trPr>
          <w:trHeight w:val="1258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>Голубкова О.А.</w:t>
            </w:r>
          </w:p>
          <w:p w:rsidR="00CB38CC" w:rsidRDefault="00CB38CC" w:rsidP="001B56A6">
            <w:pPr>
              <w:tabs>
                <w:tab w:val="left" w:pos="3435"/>
              </w:tabs>
              <w:jc w:val="both"/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suppressAutoHyphens w:val="0"/>
              <w:spacing w:before="100" w:beforeAutospacing="1" w:after="284" w:line="276" w:lineRule="auto"/>
              <w:jc w:val="both"/>
            </w:pPr>
            <w:r>
              <w:t>Олимпиада по физической культуре.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t xml:space="preserve">Муниципальный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jc w:val="both"/>
            </w:pPr>
            <w:r>
              <w:t>2 лауреата чемпионата, грамоты.</w:t>
            </w:r>
          </w:p>
        </w:tc>
      </w:tr>
      <w:tr w:rsidR="00CB38CC" w:rsidTr="00CB38CC">
        <w:trPr>
          <w:trHeight w:val="1258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3435"/>
              </w:tabs>
              <w:jc w:val="both"/>
            </w:pPr>
            <w:r>
              <w:lastRenderedPageBreak/>
              <w:t>Пикулева О.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E57359" w:rsidRDefault="00CB38CC" w:rsidP="00E57359">
            <w:pPr>
              <w:suppressAutoHyphens w:val="0"/>
              <w:spacing w:before="100" w:beforeAutospacing="1" w:after="142" w:line="276" w:lineRule="auto"/>
              <w:jc w:val="both"/>
            </w:pPr>
            <w:r w:rsidRPr="00E57359">
              <w:t>Интеллектуальный центр дистанционных технологий «Новое достижение» - конкурс «Новогодняя фантазия» (поделка Андриенко Леры)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E57359" w:rsidRDefault="00CB38CC" w:rsidP="001B56A6">
            <w:pPr>
              <w:tabs>
                <w:tab w:val="left" w:pos="3435"/>
              </w:tabs>
              <w:jc w:val="both"/>
            </w:pPr>
            <w:r w:rsidRPr="00E57359">
              <w:t xml:space="preserve">Международный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E57359" w:rsidRDefault="00CB38CC" w:rsidP="001B56A6">
            <w:pPr>
              <w:jc w:val="both"/>
            </w:pPr>
            <w:r w:rsidRPr="00E57359">
              <w:t xml:space="preserve">диплом лауреата </w:t>
            </w:r>
            <w:r w:rsidRPr="00E57359">
              <w:rPr>
                <w:lang w:val="en-US"/>
              </w:rPr>
              <w:t>I</w:t>
            </w:r>
            <w:r w:rsidRPr="00E57359">
              <w:t xml:space="preserve"> степени, декабрь 2019 г.</w:t>
            </w:r>
          </w:p>
        </w:tc>
      </w:tr>
    </w:tbl>
    <w:p w:rsidR="00CB38CC" w:rsidRDefault="00CB38CC" w:rsidP="001B56A6">
      <w:pPr>
        <w:tabs>
          <w:tab w:val="left" w:pos="3435"/>
        </w:tabs>
        <w:spacing w:line="360" w:lineRule="auto"/>
        <w:jc w:val="both"/>
      </w:pPr>
    </w:p>
    <w:tbl>
      <w:tblPr>
        <w:tblW w:w="10665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95"/>
        <w:gridCol w:w="1455"/>
        <w:gridCol w:w="1665"/>
        <w:gridCol w:w="1725"/>
        <w:gridCol w:w="2025"/>
      </w:tblGrid>
      <w:tr w:rsidR="00CB38CC" w:rsidTr="00CB38CC"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конкурса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педагогов - участников</w:t>
            </w:r>
          </w:p>
        </w:tc>
        <w:tc>
          <w:tcPr>
            <w:tcW w:w="3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грамот, дипломов...</w:t>
            </w:r>
          </w:p>
        </w:tc>
      </w:tr>
      <w:tr w:rsidR="00CB38CC" w:rsidTr="00CB38CC">
        <w:trPr>
          <w:trHeight w:val="120"/>
        </w:trPr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2018 - 2019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2019- 2020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</w:tr>
      <w:tr w:rsidR="00CB38CC" w:rsidTr="00CB38CC">
        <w:trPr>
          <w:trHeight w:val="150"/>
        </w:trPr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(3)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(1)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 за участие, 2 грамоты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грамоты лауреатов чемпионата</w:t>
            </w:r>
          </w:p>
        </w:tc>
      </w:tr>
      <w:tr w:rsidR="00CB38CC" w:rsidTr="00CB38CC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межмуниципальный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0(1)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(0)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38CC" w:rsidTr="00CB38CC">
        <w:tc>
          <w:tcPr>
            <w:tcW w:w="3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(4)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(3)</w:t>
            </w:r>
          </w:p>
        </w:tc>
        <w:tc>
          <w:tcPr>
            <w:tcW w:w="1725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дипломов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9C1E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степени, 7 благодарностей за организацию и подготовку к конкурсу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дипломов 1 степени, </w:t>
            </w:r>
          </w:p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сертификат участника,</w:t>
            </w:r>
          </w:p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благодарность за организацию и подготовку воспитанников. </w:t>
            </w:r>
          </w:p>
        </w:tc>
      </w:tr>
      <w:tr w:rsidR="00CB38CC" w:rsidTr="00CB38CC">
        <w:tc>
          <w:tcPr>
            <w:tcW w:w="37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(краевой)</w:t>
            </w:r>
          </w:p>
        </w:tc>
        <w:tc>
          <w:tcPr>
            <w:tcW w:w="1455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1(0)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38CC" w:rsidTr="00CB38CC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(0)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(2)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 1 степени;</w:t>
            </w:r>
          </w:p>
          <w:p w:rsidR="00CB38CC" w:rsidRDefault="00CB38CC" w:rsidP="001B56A6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диплом 2 степени</w:t>
            </w:r>
          </w:p>
        </w:tc>
      </w:tr>
    </w:tbl>
    <w:p w:rsidR="00CB38CC" w:rsidRDefault="00CB38CC" w:rsidP="001B56A6">
      <w:pPr>
        <w:tabs>
          <w:tab w:val="left" w:pos="3435"/>
        </w:tabs>
        <w:spacing w:line="360" w:lineRule="auto"/>
        <w:jc w:val="both"/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 В соответствии с годовым планом были проведены конкурсы внутри детского сада, в которых все воспитатели приняли активное участие: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смотр-конкурс «Лучшая предметно – развивающая среда»,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конкурс «Лучший уголок речевого развития»,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Конкурс «Мастерская Деда Мороза»,</w:t>
      </w:r>
    </w:p>
    <w:p w:rsidR="00CB38CC" w:rsidRDefault="00E57359" w:rsidP="001B56A6">
      <w:pPr>
        <w:tabs>
          <w:tab w:val="left" w:pos="3435"/>
        </w:tabs>
        <w:spacing w:line="360" w:lineRule="auto"/>
        <w:jc w:val="both"/>
      </w:pPr>
      <w:r>
        <w:t>-</w:t>
      </w:r>
      <w:r w:rsidR="00CB38CC">
        <w:t>конкурс чтецов «Весна! Май! Победа!…» (не проведен в связи с мероприятиями, направленными на предупреждение распространения коронавирусной инфекции)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Рекомендации: </w:t>
      </w:r>
      <w:r>
        <w:t>продолжать активно работать в данном направлении.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u w:val="single"/>
        </w:rPr>
        <w:t>Открытые просмотры непосредственно образовательной деятельности (НОД) на уровне детского сада.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lastRenderedPageBreak/>
        <w:t xml:space="preserve">     Все воспитатели, кроме Сидоровой Н.Н., педагог - психолог и музыкальный руководитель в соответствии с годовым планом провели открытые занятия   для педагогов нашего МБДОУ: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Квитченко О.М., воспитатель, НОД по ОО «Речевое развитие» в средней группе на тему: «Наши защитники»;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 Безуглова Ж.Р., воспитатель, НОД по ОО «Речевое развитие» в 1 младшей группе на тему: «Рассказывание сказки «Курочка Ряба»;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  Капустина И.А., воспитатель, НОД по ОО «Речевое развитие» во 2 младшей группе на тему: «Путешествие по сказкам»;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- Пикулева О. Е., воспитатель, НОД по ОО «Речевое развитие» в старшей группе на тему: «Составление рассказа по картине И.И. Шишкина «Зима в лесу. Иней.»; 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Пустовалова Н.А., музыкальный руководитель, НОД по ОО «Художественно-эстетическое развитие. Музыка.» в средней группе на тему: «В лес на саночках»;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- Варыгина Т.С., педагог – психолог, НОД по ОО «Речевое развитие» в старшей группе на тему: «Составление рассказа о зимующих птицах». 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     Всеми педагогами были разработаны и реализованы </w:t>
      </w:r>
      <w:r>
        <w:rPr>
          <w:i/>
        </w:rPr>
        <w:t xml:space="preserve">проекты по речевому развитию </w:t>
      </w:r>
      <w:r>
        <w:t>с целью реализации содержания ОО «Речевое развитие» и развития познавательно – исследовательского интереса детей дошкольного возраста</w:t>
      </w:r>
      <w:r>
        <w:rPr>
          <w:i/>
        </w:rPr>
        <w:t>:</w:t>
      </w:r>
    </w:p>
    <w:p w:rsidR="00CB38CC" w:rsidRDefault="00CB38CC" w:rsidP="001B56A6">
      <w:pPr>
        <w:pStyle w:val="11"/>
        <w:spacing w:line="360" w:lineRule="auto"/>
        <w:jc w:val="both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1.  Пикулева О.Е. - «Зимушка - зима». </w:t>
      </w:r>
    </w:p>
    <w:p w:rsidR="00CB38CC" w:rsidRDefault="00CB38CC" w:rsidP="001B56A6">
      <w:pPr>
        <w:pStyle w:val="af1"/>
        <w:spacing w:line="360" w:lineRule="auto"/>
        <w:jc w:val="both"/>
        <w:rPr>
          <w:i/>
        </w:rPr>
      </w:pPr>
      <w:r>
        <w:t xml:space="preserve">2. </w:t>
      </w:r>
      <w:r>
        <w:rPr>
          <w:i/>
        </w:rPr>
        <w:t>Квитченко О.М. - «Января красногрудые птицы»</w:t>
      </w:r>
    </w:p>
    <w:p w:rsidR="00CB38CC" w:rsidRPr="00FD780C" w:rsidRDefault="00CB38CC" w:rsidP="001B56A6">
      <w:pPr>
        <w:pStyle w:val="af1"/>
        <w:spacing w:line="360" w:lineRule="auto"/>
        <w:jc w:val="both"/>
        <w:rPr>
          <w:i/>
        </w:rPr>
      </w:pPr>
      <w:r>
        <w:rPr>
          <w:i/>
        </w:rPr>
        <w:t>3. Безуглова Ж.Р. – «Зимушка - красавица».</w:t>
      </w:r>
    </w:p>
    <w:p w:rsidR="00CB38CC" w:rsidRDefault="00CB38CC" w:rsidP="001B56A6">
      <w:pPr>
        <w:pStyle w:val="af1"/>
        <w:spacing w:line="360" w:lineRule="auto"/>
        <w:jc w:val="both"/>
        <w:rPr>
          <w:i/>
        </w:rPr>
      </w:pPr>
      <w:r>
        <w:rPr>
          <w:i/>
        </w:rPr>
        <w:t>5. Капустина И.А. – «</w:t>
      </w:r>
      <w:r w:rsidRPr="00FD780C">
        <w:rPr>
          <w:i/>
          <w:color w:val="000000"/>
        </w:rPr>
        <w:t>Ах, ты зимушка-зима!</w:t>
      </w:r>
      <w:r w:rsidRPr="00FD780C">
        <w:rPr>
          <w:i/>
        </w:rPr>
        <w:t>»</w:t>
      </w:r>
    </w:p>
    <w:p w:rsidR="00CB38CC" w:rsidRDefault="00CB38CC" w:rsidP="001B56A6">
      <w:pPr>
        <w:suppressAutoHyphens w:val="0"/>
        <w:spacing w:before="100" w:beforeAutospacing="1"/>
        <w:jc w:val="both"/>
        <w:rPr>
          <w:color w:val="000000"/>
          <w:sz w:val="28"/>
          <w:szCs w:val="28"/>
        </w:rPr>
      </w:pPr>
      <w:r w:rsidRPr="00FD780C">
        <w:rPr>
          <w:color w:val="000000"/>
        </w:rPr>
        <w:t>6.</w:t>
      </w:r>
      <w:r w:rsidRPr="00FD780C">
        <w:rPr>
          <w:color w:val="000000"/>
          <w:sz w:val="28"/>
          <w:szCs w:val="28"/>
        </w:rPr>
        <w:t xml:space="preserve"> </w:t>
      </w:r>
      <w:r w:rsidRPr="00FD780C">
        <w:rPr>
          <w:i/>
          <w:color w:val="000000"/>
        </w:rPr>
        <w:t>Квитченко О.М., Капустина И. А.- «В мире детской поэзии»</w:t>
      </w:r>
      <w:r>
        <w:rPr>
          <w:color w:val="000000"/>
          <w:sz w:val="28"/>
          <w:szCs w:val="28"/>
        </w:rPr>
        <w:t xml:space="preserve"> </w:t>
      </w:r>
    </w:p>
    <w:p w:rsidR="00CB38CC" w:rsidRPr="00FD780C" w:rsidRDefault="00CB38CC" w:rsidP="001B56A6">
      <w:pPr>
        <w:suppressAutoHyphens w:val="0"/>
        <w:spacing w:before="100" w:beforeAutospacing="1"/>
        <w:jc w:val="both"/>
        <w:rPr>
          <w:i/>
        </w:rPr>
      </w:pPr>
      <w:r w:rsidRPr="00FD780C">
        <w:rPr>
          <w:i/>
          <w:color w:val="000000"/>
        </w:rPr>
        <w:t>7. Варыгина Т.С.</w:t>
      </w:r>
      <w:r>
        <w:rPr>
          <w:i/>
          <w:color w:val="000000"/>
        </w:rPr>
        <w:t xml:space="preserve"> – «Пальчиковые игры в развитии речи дошкольников»</w:t>
      </w:r>
    </w:p>
    <w:p w:rsidR="00CB38CC" w:rsidRDefault="00CB38CC" w:rsidP="001B56A6">
      <w:pPr>
        <w:pStyle w:val="af1"/>
        <w:spacing w:line="360" w:lineRule="auto"/>
        <w:jc w:val="both"/>
        <w:rPr>
          <w:i/>
        </w:rPr>
      </w:pPr>
      <w:r>
        <w:rPr>
          <w:i/>
        </w:rPr>
        <w:t>8. Пустовалова Н.А. – «Снежность января».</w:t>
      </w:r>
    </w:p>
    <w:p w:rsidR="00CB38CC" w:rsidRDefault="00CB38CC" w:rsidP="001B56A6">
      <w:pPr>
        <w:pStyle w:val="11"/>
        <w:spacing w:before="240" w:line="360" w:lineRule="auto"/>
        <w:jc w:val="both"/>
      </w:pPr>
      <w:r>
        <w:rPr>
          <w:b/>
          <w:bCs/>
          <w:color w:val="000000"/>
          <w:shd w:val="clear" w:color="auto" w:fill="FFFFFF"/>
        </w:rPr>
        <w:t>Метод проектов</w:t>
      </w:r>
      <w:r>
        <w:rPr>
          <w:color w:val="000000"/>
          <w:shd w:val="clear" w:color="auto" w:fill="FFFFFF"/>
        </w:rPr>
        <w:t> - это особый механизм взаимодействия семьи и ДОУ.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Родители, участвуя в реализации проекта, являются не только источником информации, реальной помощи и поддержки ребенку и педагогу в процессе работы над проектом, но так, же становятся непосредственными участниками образовательного процесса.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Вывод: внедрение в образовательный процесс метода проектов, способствует развитию </w:t>
      </w:r>
      <w:r>
        <w:rPr>
          <w:color w:val="000000"/>
          <w:shd w:val="clear" w:color="auto" w:fill="FFFFFF"/>
        </w:rPr>
        <w:lastRenderedPageBreak/>
        <w:t>свободной творческой личности, делает образовательный процесс дошкольного учреждения открытым для активного участия родителей. Проектный метод позволяет воспитателю реализовать требования ФГОС ДО: воспитывать в детях самостоятельность и инициативу, организовывать совместную деятельность с родителями.</w:t>
      </w:r>
    </w:p>
    <w:p w:rsidR="00CB38CC" w:rsidRDefault="00CB38CC" w:rsidP="001B56A6">
      <w:pPr>
        <w:pStyle w:val="11"/>
        <w:spacing w:before="240" w:line="360" w:lineRule="auto"/>
        <w:jc w:val="both"/>
      </w:pPr>
      <w:r>
        <w:rPr>
          <w:i/>
          <w:iCs/>
          <w:color w:val="000000"/>
          <w:shd w:val="clear" w:color="auto" w:fill="FFFFFF"/>
        </w:rPr>
        <w:t xml:space="preserve">Рекомендации: </w:t>
      </w:r>
      <w:r>
        <w:rPr>
          <w:iCs/>
          <w:color w:val="000000"/>
          <w:shd w:val="clear" w:color="auto" w:fill="FFFFFF"/>
        </w:rPr>
        <w:t>продолжать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распространять опыт проектной деятельности на образовательных сайтах, в печатной продукции….</w:t>
      </w:r>
      <w:r>
        <w:rPr>
          <w:color w:val="000000"/>
        </w:rPr>
        <w:br/>
      </w:r>
      <w:r w:rsidRPr="00A5635D">
        <w:rPr>
          <w:u w:val="single"/>
        </w:rPr>
        <w:t>Публикации в СМИ</w:t>
      </w:r>
    </w:p>
    <w:p w:rsidR="00CB38CC" w:rsidRDefault="00CB38CC" w:rsidP="001B56A6">
      <w:pPr>
        <w:pStyle w:val="11"/>
        <w:spacing w:before="240" w:line="240" w:lineRule="auto"/>
        <w:jc w:val="both"/>
        <w:rPr>
          <w:i/>
        </w:rPr>
      </w:pPr>
      <w:r>
        <w:rPr>
          <w:i/>
        </w:rPr>
        <w:t>Опубликованы материалы на международном образовательном портале Маам:</w:t>
      </w:r>
    </w:p>
    <w:p w:rsidR="00CB38CC" w:rsidRDefault="00CB38CC" w:rsidP="001B56A6">
      <w:pPr>
        <w:pStyle w:val="11"/>
        <w:spacing w:before="240" w:line="240" w:lineRule="auto"/>
        <w:jc w:val="both"/>
        <w:rPr>
          <w:i/>
        </w:rPr>
      </w:pPr>
      <w:r>
        <w:rPr>
          <w:i/>
        </w:rPr>
        <w:t>Квитченко О.М.:</w:t>
      </w:r>
    </w:p>
    <w:p w:rsidR="00CB38CC" w:rsidRPr="00317A21" w:rsidRDefault="00CB38CC" w:rsidP="001B56A6">
      <w:pPr>
        <w:suppressAutoHyphens w:val="0"/>
        <w:spacing w:before="100" w:beforeAutospacing="1" w:after="142"/>
        <w:jc w:val="both"/>
      </w:pPr>
      <w:r>
        <w:rPr>
          <w:color w:val="000000"/>
        </w:rPr>
        <w:t>- Фотоотчет «</w:t>
      </w:r>
      <w:r w:rsidRPr="00317A21">
        <w:rPr>
          <w:color w:val="000000"/>
        </w:rPr>
        <w:t>Конкурс поделок из шишек и веток» сентябрь, 2019</w:t>
      </w:r>
    </w:p>
    <w:p w:rsidR="00CB38CC" w:rsidRPr="00317A21" w:rsidRDefault="00CB38CC" w:rsidP="001B56A6">
      <w:pPr>
        <w:suppressAutoHyphens w:val="0"/>
        <w:spacing w:before="100" w:beforeAutospacing="1" w:after="142"/>
        <w:jc w:val="both"/>
      </w:pPr>
      <w:r w:rsidRPr="00317A21">
        <w:rPr>
          <w:color w:val="000000"/>
        </w:rPr>
        <w:t>- Конспект НОД «Защитники Отечества» в средней группе» февраль, 2020</w:t>
      </w:r>
    </w:p>
    <w:p w:rsidR="00CB38CC" w:rsidRDefault="00CB38CC" w:rsidP="001B56A6">
      <w:pPr>
        <w:pStyle w:val="11"/>
        <w:spacing w:before="240"/>
        <w:jc w:val="both"/>
        <w:rPr>
          <w:i/>
        </w:rPr>
      </w:pPr>
      <w:r>
        <w:rPr>
          <w:i/>
        </w:rPr>
        <w:t>Сидорова Н.Н.:</w:t>
      </w:r>
    </w:p>
    <w:p w:rsidR="00CB38CC" w:rsidRPr="00317A21" w:rsidRDefault="00CB38CC" w:rsidP="001B56A6">
      <w:pPr>
        <w:pStyle w:val="af2"/>
        <w:numPr>
          <w:ilvl w:val="0"/>
          <w:numId w:val="15"/>
        </w:numPr>
        <w:suppressAutoHyphens w:val="0"/>
        <w:spacing w:before="100" w:beforeAutospacing="1"/>
        <w:jc w:val="both"/>
        <w:rPr>
          <w:rFonts w:ascii="Times New Roman" w:hAnsi="Times New Roman"/>
          <w:color w:val="000000"/>
        </w:rPr>
      </w:pPr>
      <w:r w:rsidRPr="00317A21">
        <w:rPr>
          <w:rFonts w:ascii="Times New Roman" w:hAnsi="Times New Roman"/>
          <w:color w:val="000000"/>
        </w:rPr>
        <w:t xml:space="preserve">Конспект НОД по ОО «Речевое развитие» - «Лети, лепесток!» </w:t>
      </w:r>
    </w:p>
    <w:p w:rsidR="00CB38CC" w:rsidRDefault="00CB38CC" w:rsidP="001B56A6">
      <w:pPr>
        <w:suppressAutoHyphens w:val="0"/>
        <w:spacing w:before="100" w:beforeAutospacing="1" w:line="360" w:lineRule="auto"/>
        <w:jc w:val="both"/>
        <w:rPr>
          <w:i/>
        </w:rPr>
      </w:pPr>
      <w:r>
        <w:rPr>
          <w:i/>
        </w:rPr>
        <w:t>Пустовалова Н.А.: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 xml:space="preserve">1 </w:t>
      </w:r>
      <w:r>
        <w:t xml:space="preserve">Упражнения для самомассажа «Волшебный </w:t>
      </w:r>
      <w:r w:rsidRPr="00317A21">
        <w:t>сундучок».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 xml:space="preserve">2 </w:t>
      </w:r>
      <w:r>
        <w:t xml:space="preserve">Проект ООД по музыкальному развитию для детей подготовительной группы «Снежность </w:t>
      </w:r>
      <w:r w:rsidRPr="00317A21">
        <w:t>января».</w:t>
      </w:r>
    </w:p>
    <w:p w:rsidR="00CB38CC" w:rsidRPr="00317A21" w:rsidRDefault="00CB38CC" w:rsidP="001B56A6">
      <w:pPr>
        <w:spacing w:line="360" w:lineRule="auto"/>
        <w:jc w:val="both"/>
        <w:rPr>
          <w:b/>
        </w:rPr>
      </w:pPr>
    </w:p>
    <w:p w:rsidR="00CB38CC" w:rsidRPr="00317A21" w:rsidRDefault="00CB38CC" w:rsidP="001B56A6">
      <w:pPr>
        <w:spacing w:line="360" w:lineRule="auto"/>
        <w:jc w:val="both"/>
        <w:rPr>
          <w:b/>
        </w:rPr>
      </w:pPr>
      <w:r>
        <w:rPr>
          <w:b/>
        </w:rPr>
        <w:t xml:space="preserve">Образовательный </w:t>
      </w:r>
      <w:r w:rsidRPr="00317A21">
        <w:rPr>
          <w:b/>
        </w:rPr>
        <w:t xml:space="preserve">портал </w:t>
      </w:r>
      <w:r>
        <w:rPr>
          <w:b/>
        </w:rPr>
        <w:t xml:space="preserve">Изумрудный </w:t>
      </w:r>
      <w:r w:rsidRPr="00317A21">
        <w:rPr>
          <w:b/>
        </w:rPr>
        <w:t>город –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>1</w:t>
      </w:r>
      <w:r>
        <w:t xml:space="preserve"> Презентация «Снежность </w:t>
      </w:r>
      <w:r w:rsidRPr="00317A21">
        <w:t>января».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 xml:space="preserve">2 </w:t>
      </w:r>
      <w:r w:rsidRPr="00317A21">
        <w:t>ООД по художественно – э</w:t>
      </w:r>
      <w:r>
        <w:t xml:space="preserve">стетическому развитию «Музыка» НОД «В лес на саночках» для детей средней </w:t>
      </w:r>
      <w:r w:rsidRPr="00317A21">
        <w:t>группы.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 xml:space="preserve">3 </w:t>
      </w:r>
      <w:r>
        <w:t xml:space="preserve">Экологический проект «Комнатные </w:t>
      </w:r>
      <w:r w:rsidRPr="00317A21">
        <w:t>цветы».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 xml:space="preserve">4 </w:t>
      </w:r>
      <w:r w:rsidRPr="00317A21">
        <w:t>Пр</w:t>
      </w:r>
      <w:r>
        <w:t xml:space="preserve">езентация «Здоровьесберегающие </w:t>
      </w:r>
      <w:r w:rsidRPr="00317A21">
        <w:t>техноло</w:t>
      </w:r>
      <w:r>
        <w:t xml:space="preserve">гии на музыкальных </w:t>
      </w:r>
      <w:r w:rsidRPr="00317A21">
        <w:t>занятиях»</w:t>
      </w:r>
    </w:p>
    <w:p w:rsidR="00CB38CC" w:rsidRPr="00317A21" w:rsidRDefault="00CB38CC" w:rsidP="001B56A6">
      <w:pPr>
        <w:spacing w:line="360" w:lineRule="auto"/>
        <w:jc w:val="both"/>
      </w:pPr>
      <w:r w:rsidRPr="00317A21">
        <w:rPr>
          <w:b/>
        </w:rPr>
        <w:t xml:space="preserve">5 </w:t>
      </w:r>
      <w:r>
        <w:t xml:space="preserve">Спортивный праздник для всех групп </w:t>
      </w:r>
      <w:r w:rsidRPr="00317A21">
        <w:t>квест-игра «Пираты  и клад»</w:t>
      </w:r>
    </w:p>
    <w:p w:rsidR="00CB38CC" w:rsidRDefault="00CB38CC" w:rsidP="001B56A6">
      <w:pPr>
        <w:suppressAutoHyphens w:val="0"/>
        <w:spacing w:before="100" w:beforeAutospacing="1" w:line="360" w:lineRule="auto"/>
        <w:jc w:val="both"/>
        <w:rPr>
          <w:i/>
        </w:rPr>
      </w:pPr>
      <w:r>
        <w:rPr>
          <w:i/>
        </w:rPr>
        <w:t>Капустина И.А.:</w:t>
      </w:r>
    </w:p>
    <w:p w:rsidR="00CB38CC" w:rsidRPr="00317A21" w:rsidRDefault="0074627F" w:rsidP="001B56A6">
      <w:pPr>
        <w:numPr>
          <w:ilvl w:val="0"/>
          <w:numId w:val="21"/>
        </w:numPr>
        <w:suppressAutoHyphens w:val="0"/>
        <w:spacing w:before="100" w:beforeAutospacing="1"/>
        <w:jc w:val="both"/>
      </w:pPr>
      <w:hyperlink r:id="rId8" w:tgtFrame="_top" w:history="1">
        <w:r w:rsidR="00CB38CC" w:rsidRPr="00317A21">
          <w:rPr>
            <w:color w:val="0000FF"/>
            <w:u w:val="single"/>
          </w:rPr>
          <w:t>Консультация для педагогов «Формы работы ДОУ с родителями»</w:t>
        </w:r>
      </w:hyperlink>
      <w:r w:rsidR="00CB38CC" w:rsidRPr="00317A21">
        <w:rPr>
          <w:color w:val="000000"/>
        </w:rPr>
        <w:t xml:space="preserve"> ноябрь 2019</w:t>
      </w:r>
    </w:p>
    <w:p w:rsidR="00CB38CC" w:rsidRPr="00317A21" w:rsidRDefault="00CB38CC" w:rsidP="001B56A6">
      <w:pPr>
        <w:numPr>
          <w:ilvl w:val="0"/>
          <w:numId w:val="21"/>
        </w:numPr>
        <w:suppressAutoHyphens w:val="0"/>
        <w:spacing w:before="100" w:beforeAutospacing="1"/>
        <w:jc w:val="both"/>
      </w:pPr>
      <w:r w:rsidRPr="00317A21">
        <w:rPr>
          <w:color w:val="000000"/>
        </w:rPr>
        <w:t>План-конспект прогулки во 2 младшей, январь 2020;</w:t>
      </w:r>
    </w:p>
    <w:p w:rsidR="00CB38CC" w:rsidRPr="00317A21" w:rsidRDefault="0074627F" w:rsidP="001B56A6">
      <w:pPr>
        <w:numPr>
          <w:ilvl w:val="0"/>
          <w:numId w:val="21"/>
        </w:numPr>
        <w:suppressAutoHyphens w:val="0"/>
        <w:spacing w:before="100" w:beforeAutospacing="1"/>
        <w:jc w:val="both"/>
      </w:pPr>
      <w:hyperlink r:id="rId9" w:tgtFrame="_top" w:history="1">
        <w:r w:rsidR="00CB38CC" w:rsidRPr="00317A21">
          <w:rPr>
            <w:color w:val="000000"/>
            <w:shd w:val="clear" w:color="auto" w:fill="FFFFFF"/>
          </w:rPr>
          <w:t>План-конспект индивидуальной консультации «Как провести выходные дни вместе с ребенком 4–5 лет»</w:t>
        </w:r>
      </w:hyperlink>
      <w:r w:rsidR="00CB38CC" w:rsidRPr="00317A21">
        <w:rPr>
          <w:color w:val="000000"/>
        </w:rPr>
        <w:t>, март 2020.</w:t>
      </w:r>
    </w:p>
    <w:p w:rsidR="00CB38CC" w:rsidRDefault="00CB38CC" w:rsidP="001B56A6">
      <w:pPr>
        <w:suppressAutoHyphens w:val="0"/>
        <w:spacing w:before="100" w:beforeAutospacing="1"/>
        <w:jc w:val="both"/>
        <w:rPr>
          <w:i/>
        </w:rPr>
      </w:pPr>
    </w:p>
    <w:p w:rsidR="00CB38CC" w:rsidRDefault="00CB38CC" w:rsidP="001B56A6">
      <w:pPr>
        <w:suppressAutoHyphens w:val="0"/>
        <w:spacing w:before="100" w:beforeAutospacing="1"/>
        <w:jc w:val="both"/>
        <w:rPr>
          <w:i/>
        </w:rPr>
      </w:pPr>
    </w:p>
    <w:p w:rsidR="00CB38CC" w:rsidRPr="00491D66" w:rsidRDefault="00CB38CC" w:rsidP="001B56A6">
      <w:pPr>
        <w:pStyle w:val="af2"/>
        <w:tabs>
          <w:tab w:val="left" w:pos="3435"/>
        </w:tabs>
        <w:spacing w:line="360" w:lineRule="auto"/>
        <w:ind w:left="0"/>
        <w:jc w:val="both"/>
        <w:rPr>
          <w:i/>
          <w:iCs/>
        </w:rPr>
      </w:pPr>
      <w:r>
        <w:rPr>
          <w:rFonts w:ascii="Times New Roman" w:hAnsi="Times New Roman"/>
          <w:i/>
          <w:iCs/>
        </w:rPr>
        <w:t xml:space="preserve">Рекомендации: </w:t>
      </w:r>
      <w:r>
        <w:rPr>
          <w:rFonts w:ascii="Times New Roman" w:hAnsi="Times New Roman"/>
        </w:rPr>
        <w:t xml:space="preserve">всем педагогам активно включаться в распространение своего опыта работы.  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  <w:rPr>
          <w:u w:val="single"/>
        </w:rPr>
      </w:pPr>
      <w:r>
        <w:rPr>
          <w:u w:val="single"/>
        </w:rPr>
        <w:t xml:space="preserve"> Выступления на педагогических советах.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      В соответствии с поставленными годовыми задачами в МБДОУ были проведены педагогические советы, на которых воспитатели выступали с сообщениями по темам: </w:t>
      </w:r>
    </w:p>
    <w:p w:rsidR="00CB38CC" w:rsidRDefault="00CB38CC" w:rsidP="001B56A6">
      <w:pPr>
        <w:spacing w:line="360" w:lineRule="auto"/>
        <w:jc w:val="both"/>
        <w:rPr>
          <w:i/>
        </w:rPr>
      </w:pPr>
      <w:r>
        <w:rPr>
          <w:i/>
        </w:rPr>
        <w:t>Сидорова Н.Н.:</w:t>
      </w:r>
    </w:p>
    <w:p w:rsidR="00CB38CC" w:rsidRDefault="00CB38CC" w:rsidP="001B56A6">
      <w:pPr>
        <w:spacing w:line="360" w:lineRule="auto"/>
        <w:jc w:val="both"/>
      </w:pPr>
      <w:r>
        <w:t>1.«Организация работы ДОУ по речевому развитию дошкольников»</w:t>
      </w:r>
    </w:p>
    <w:p w:rsidR="00CB38CC" w:rsidRDefault="00CB38CC" w:rsidP="001B56A6">
      <w:pPr>
        <w:spacing w:line="360" w:lineRule="auto"/>
        <w:jc w:val="both"/>
      </w:pPr>
      <w:r>
        <w:t>2. Итоги тематического контроля по ОО «Речевое развитие»</w:t>
      </w:r>
    </w:p>
    <w:p w:rsidR="00CB38CC" w:rsidRDefault="00CB38CC" w:rsidP="001B56A6">
      <w:pPr>
        <w:spacing w:line="360" w:lineRule="auto"/>
        <w:jc w:val="both"/>
      </w:pPr>
      <w:r>
        <w:t>3. Анализ воспитательно – образовательной работы ДОУ за 2019 – 2020 учебный год.</w:t>
      </w:r>
    </w:p>
    <w:p w:rsidR="00CB38CC" w:rsidRDefault="00CB38CC" w:rsidP="001B56A6">
      <w:pPr>
        <w:spacing w:line="360" w:lineRule="auto"/>
        <w:jc w:val="both"/>
      </w:pPr>
    </w:p>
    <w:p w:rsidR="00CB38CC" w:rsidRDefault="00CB38CC" w:rsidP="001B56A6">
      <w:pPr>
        <w:spacing w:line="360" w:lineRule="auto"/>
        <w:jc w:val="both"/>
        <w:rPr>
          <w:i/>
        </w:rPr>
      </w:pPr>
      <w:r w:rsidRPr="00491D66">
        <w:rPr>
          <w:i/>
        </w:rPr>
        <w:t>Капустина И.А.</w:t>
      </w:r>
      <w:r>
        <w:rPr>
          <w:i/>
        </w:rPr>
        <w:t>:</w:t>
      </w:r>
    </w:p>
    <w:p w:rsidR="00CB38CC" w:rsidRPr="00491D66" w:rsidRDefault="00CB38CC" w:rsidP="001B56A6">
      <w:pPr>
        <w:spacing w:line="360" w:lineRule="auto"/>
        <w:jc w:val="both"/>
        <w:rPr>
          <w:i/>
        </w:rPr>
      </w:pPr>
      <w:r w:rsidRPr="00491D66">
        <w:t>1.</w:t>
      </w:r>
      <w:r w:rsidRPr="00491D66">
        <w:rPr>
          <w:color w:val="000000"/>
        </w:rPr>
        <w:t xml:space="preserve"> «Организация работы по речевому развитию». Доклад «Методика развития монологической речи у детей дошкольного возраста».</w:t>
      </w:r>
    </w:p>
    <w:p w:rsidR="00E60359" w:rsidRDefault="00CB38CC" w:rsidP="00E60359">
      <w:pPr>
        <w:spacing w:line="360" w:lineRule="auto"/>
        <w:jc w:val="both"/>
        <w:rPr>
          <w:i/>
        </w:rPr>
      </w:pPr>
      <w:r>
        <w:rPr>
          <w:i/>
        </w:rPr>
        <w:t>Варыгина Т.С.:</w:t>
      </w:r>
    </w:p>
    <w:p w:rsidR="00CB38CC" w:rsidRPr="00E60359" w:rsidRDefault="00E60359" w:rsidP="00E60359">
      <w:pPr>
        <w:spacing w:line="360" w:lineRule="auto"/>
        <w:jc w:val="both"/>
        <w:rPr>
          <w:i/>
        </w:rPr>
      </w:pPr>
      <w:r>
        <w:rPr>
          <w:i/>
        </w:rPr>
        <w:t>1.</w:t>
      </w:r>
      <w:r w:rsidR="00CB38CC" w:rsidRPr="00491D66">
        <w:t>«Дидактические игры в развитии речи детей дошкольного возраста».</w:t>
      </w:r>
    </w:p>
    <w:p w:rsidR="00CB38CC" w:rsidRDefault="00CB38CC" w:rsidP="001B56A6">
      <w:pPr>
        <w:spacing w:line="360" w:lineRule="auto"/>
        <w:jc w:val="both"/>
        <w:rPr>
          <w:u w:val="single"/>
        </w:rPr>
      </w:pPr>
    </w:p>
    <w:p w:rsidR="00CB38CC" w:rsidRDefault="00CB38CC" w:rsidP="001B56A6">
      <w:pPr>
        <w:spacing w:line="360" w:lineRule="auto"/>
        <w:jc w:val="both"/>
        <w:rPr>
          <w:u w:val="single"/>
        </w:rPr>
      </w:pPr>
      <w:r>
        <w:rPr>
          <w:u w:val="single"/>
        </w:rPr>
        <w:t>Дополнительное образование.</w:t>
      </w:r>
    </w:p>
    <w:p w:rsidR="00CB38CC" w:rsidRDefault="00CB38CC" w:rsidP="001B56A6">
      <w:pPr>
        <w:spacing w:line="360" w:lineRule="auto"/>
        <w:jc w:val="both"/>
      </w:pPr>
      <w:r>
        <w:t>Педагоги разработали и реализовали программы углубленного изучения образовательных областей:</w:t>
      </w:r>
    </w:p>
    <w:p w:rsidR="00CB38CC" w:rsidRDefault="00CB38CC" w:rsidP="001B56A6">
      <w:pPr>
        <w:spacing w:line="360" w:lineRule="auto"/>
        <w:jc w:val="both"/>
      </w:pPr>
      <w:r>
        <w:rPr>
          <w:i/>
        </w:rPr>
        <w:t xml:space="preserve">Квитченко О.М. – «Пластилинография» </w:t>
      </w:r>
      <w:r>
        <w:t>(ОО «Художественно – эстетическое развитие.Лепка»);</w:t>
      </w:r>
    </w:p>
    <w:p w:rsidR="00CB38CC" w:rsidRDefault="00CB38CC" w:rsidP="001B56A6">
      <w:pPr>
        <w:spacing w:line="360" w:lineRule="auto"/>
        <w:jc w:val="both"/>
      </w:pPr>
      <w:r>
        <w:rPr>
          <w:i/>
        </w:rPr>
        <w:t xml:space="preserve">Голубкова О.А. – «Крепыши» </w:t>
      </w:r>
      <w:r>
        <w:t>(ОО «Физическое развитие»);</w:t>
      </w:r>
    </w:p>
    <w:p w:rsidR="00CB38CC" w:rsidRPr="00A25D52" w:rsidRDefault="00CB38CC" w:rsidP="001B56A6">
      <w:pPr>
        <w:spacing w:line="360" w:lineRule="auto"/>
        <w:jc w:val="both"/>
      </w:pPr>
      <w:r>
        <w:rPr>
          <w:i/>
        </w:rPr>
        <w:t>Безуглова Ж.Р</w:t>
      </w:r>
      <w:r>
        <w:t xml:space="preserve">. – </w:t>
      </w:r>
      <w:r>
        <w:rPr>
          <w:i/>
        </w:rPr>
        <w:t xml:space="preserve">«Волшебные пальчики» </w:t>
      </w:r>
      <w:r w:rsidRPr="00A25D52">
        <w:t xml:space="preserve">(Развитие мелкой моторики) </w:t>
      </w:r>
    </w:p>
    <w:p w:rsidR="00CB38CC" w:rsidRDefault="00CB38CC" w:rsidP="001B56A6">
      <w:pPr>
        <w:spacing w:line="360" w:lineRule="auto"/>
        <w:jc w:val="both"/>
      </w:pPr>
      <w:r>
        <w:rPr>
          <w:i/>
        </w:rPr>
        <w:t xml:space="preserve">Пустовалова Н.А. – «Веселые нотки» </w:t>
      </w:r>
      <w:r>
        <w:t>(ОО «Художественно – эстетическое развитие. Музыка»);</w:t>
      </w:r>
    </w:p>
    <w:p w:rsidR="00CB38CC" w:rsidRDefault="00CB38CC" w:rsidP="001B56A6">
      <w:pPr>
        <w:spacing w:line="360" w:lineRule="auto"/>
        <w:jc w:val="both"/>
      </w:pPr>
      <w:r>
        <w:rPr>
          <w:i/>
        </w:rPr>
        <w:t xml:space="preserve">Пикулева О.Е. - </w:t>
      </w:r>
      <w:r w:rsidRPr="00A25D52">
        <w:rPr>
          <w:i/>
        </w:rPr>
        <w:t xml:space="preserve">«Творческая мастерская» </w:t>
      </w:r>
      <w:r>
        <w:t>(ОО «Художественно – эстетическое развитие. Рисование»);</w:t>
      </w:r>
    </w:p>
    <w:p w:rsidR="00CB38CC" w:rsidRDefault="00CB38CC" w:rsidP="001B56A6">
      <w:pPr>
        <w:spacing w:line="360" w:lineRule="auto"/>
        <w:jc w:val="both"/>
      </w:pPr>
      <w:r>
        <w:rPr>
          <w:i/>
        </w:rPr>
        <w:t xml:space="preserve">Сидорова Н.Н. – «Юный эколог» </w:t>
      </w:r>
      <w:r>
        <w:t>(ОО «Познавательное развитие»).</w:t>
      </w:r>
    </w:p>
    <w:p w:rsidR="00CB38CC" w:rsidRDefault="00CB38CC" w:rsidP="001B56A6">
      <w:pPr>
        <w:spacing w:line="360" w:lineRule="auto"/>
        <w:jc w:val="both"/>
      </w:pPr>
      <w:r>
        <w:rPr>
          <w:i/>
          <w:iCs/>
        </w:rPr>
        <w:t xml:space="preserve">Рекомендации: </w:t>
      </w:r>
      <w:r>
        <w:t>привлекать детей, организованных дополнительным образованием, к различным конкурсам, выступлениям, участию в выставках...</w:t>
      </w:r>
    </w:p>
    <w:p w:rsidR="00CB38CC" w:rsidRDefault="00CB38CC" w:rsidP="001B56A6">
      <w:pPr>
        <w:spacing w:line="360" w:lineRule="auto"/>
        <w:jc w:val="both"/>
        <w:rPr>
          <w:i/>
          <w:iCs/>
        </w:rPr>
      </w:pPr>
      <w:r>
        <w:t>С 30.03.2020 года по 25.05. 2020 детский сад работал в режиме самоизоляции. В это время педагоги вели работу с детьми и родителями дистанционно: давали задания детям согласно комплексно – тематического планирования и сетки занятий на месяц; привлекали детей и родителей к праздничным мероприятиям (День космонавтики, День Победы</w:t>
      </w:r>
      <w:r w:rsidR="001B56A6">
        <w:t xml:space="preserve">) – рисунки и </w:t>
      </w:r>
      <w:r w:rsidR="001B56A6">
        <w:lastRenderedPageBreak/>
        <w:t xml:space="preserve">поделки детей на заданные темы, разучивание стихотворений и песен, запись видеороликов, флешмоб…; вели информационно – организаторскую деятельность (привлечение родителей к регистрации в навигаторе дополнительного образования Красноярского края); консультировали родителей по интересующим их вопросам и другое.  В дистанционной работе приняли участие около 40% родителей. Многие не имеют возможности активно участвовать по причине отсутствия качественного соединения с интернетом, из – за неумения пользоваться гаджетами или просто не хотят. </w:t>
      </w:r>
    </w:p>
    <w:p w:rsidR="00CB38CC" w:rsidRDefault="00CB38CC" w:rsidP="001B56A6">
      <w:pPr>
        <w:tabs>
          <w:tab w:val="left" w:pos="3435"/>
        </w:tabs>
        <w:jc w:val="both"/>
        <w:rPr>
          <w:b/>
        </w:rPr>
      </w:pPr>
    </w:p>
    <w:p w:rsidR="00CB38CC" w:rsidRDefault="00CB38CC" w:rsidP="001B56A6">
      <w:pPr>
        <w:tabs>
          <w:tab w:val="left" w:pos="3435"/>
        </w:tabs>
        <w:jc w:val="both"/>
        <w:rPr>
          <w:b/>
        </w:rPr>
      </w:pPr>
    </w:p>
    <w:p w:rsidR="00CB38CC" w:rsidRDefault="00CB38CC" w:rsidP="001B56A6">
      <w:pPr>
        <w:tabs>
          <w:tab w:val="left" w:pos="3435"/>
        </w:tabs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Результаты взаимодействия с родителями и социумом.</w:t>
      </w:r>
    </w:p>
    <w:p w:rsidR="00CB38CC" w:rsidRDefault="00CB38CC" w:rsidP="001B56A6">
      <w:pPr>
        <w:tabs>
          <w:tab w:val="left" w:pos="3435"/>
        </w:tabs>
        <w:jc w:val="both"/>
        <w:rPr>
          <w:b/>
        </w:rPr>
      </w:pPr>
    </w:p>
    <w:p w:rsidR="00CB38CC" w:rsidRDefault="00CB38CC" w:rsidP="001B56A6">
      <w:pPr>
        <w:tabs>
          <w:tab w:val="left" w:pos="3435"/>
        </w:tabs>
        <w:jc w:val="both"/>
      </w:pPr>
    </w:p>
    <w:p w:rsidR="00CB38CC" w:rsidRDefault="00CB38CC" w:rsidP="001B56A6">
      <w:pPr>
        <w:tabs>
          <w:tab w:val="left" w:pos="3435"/>
        </w:tabs>
        <w:jc w:val="both"/>
      </w:pPr>
      <w:r>
        <w:rPr>
          <w:u w:val="single"/>
        </w:rPr>
        <w:t>Социальный статус семей.</w:t>
      </w:r>
    </w:p>
    <w:p w:rsidR="00CB38CC" w:rsidRDefault="00CB38CC" w:rsidP="001B56A6">
      <w:pPr>
        <w:tabs>
          <w:tab w:val="left" w:pos="3435"/>
        </w:tabs>
        <w:jc w:val="both"/>
        <w:rPr>
          <w:u w:val="single"/>
        </w:rPr>
      </w:pPr>
    </w:p>
    <w:tbl>
      <w:tblPr>
        <w:tblW w:w="9990" w:type="dxa"/>
        <w:tblInd w:w="-9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17"/>
        <w:gridCol w:w="2222"/>
        <w:gridCol w:w="2851"/>
      </w:tblGrid>
      <w:tr w:rsidR="00CB38CC" w:rsidTr="00CB38CC">
        <w:trPr>
          <w:trHeight w:val="207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  <w:rPr>
                <w:b/>
              </w:rPr>
            </w:pPr>
            <w:r>
              <w:rPr>
                <w:b/>
              </w:rPr>
              <w:t>К-во семей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  <w:rPr>
                <w:b/>
              </w:rPr>
            </w:pPr>
            <w:r>
              <w:rPr>
                <w:b/>
              </w:rPr>
              <w:t>К-во родителей</w:t>
            </w:r>
          </w:p>
        </w:tc>
      </w:tr>
      <w:tr w:rsidR="00CB38CC" w:rsidTr="00CB38CC">
        <w:trPr>
          <w:trHeight w:val="296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Полные семьи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39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</w:tr>
      <w:tr w:rsidR="00CB38CC" w:rsidTr="00CB38CC">
        <w:trPr>
          <w:trHeight w:val="414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Неполные семьи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7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</w:tr>
      <w:tr w:rsidR="00CB38CC" w:rsidTr="00CB38CC">
        <w:trPr>
          <w:trHeight w:val="425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Опекуны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3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</w:tr>
      <w:tr w:rsidR="00CB38CC" w:rsidTr="00CB38CC">
        <w:trPr>
          <w:trHeight w:val="414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Многодетные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Pr="00A5635D" w:rsidRDefault="00CB38CC" w:rsidP="001B56A6">
            <w:pPr>
              <w:tabs>
                <w:tab w:val="left" w:pos="1260"/>
              </w:tabs>
              <w:jc w:val="both"/>
            </w:pPr>
            <w:r>
              <w:t>13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</w:tr>
      <w:tr w:rsidR="00CB38CC" w:rsidTr="00CB38CC">
        <w:trPr>
          <w:trHeight w:val="414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Социально неблагополучные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0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</w:tr>
      <w:tr w:rsidR="00CB38CC" w:rsidTr="00CB38CC">
        <w:trPr>
          <w:trHeight w:val="414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Рабочие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72</w:t>
            </w:r>
          </w:p>
        </w:tc>
      </w:tr>
      <w:tr w:rsidR="00CB38CC" w:rsidTr="00CB38CC">
        <w:trPr>
          <w:trHeight w:val="324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Служащие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16</w:t>
            </w:r>
          </w:p>
        </w:tc>
      </w:tr>
      <w:tr w:rsidR="00CB38CC" w:rsidTr="00CB38CC">
        <w:trPr>
          <w:trHeight w:val="218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Военнослужащие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0</w:t>
            </w:r>
          </w:p>
        </w:tc>
      </w:tr>
      <w:tr w:rsidR="00CB38CC" w:rsidTr="00CB38CC">
        <w:trPr>
          <w:trHeight w:val="425"/>
        </w:trPr>
        <w:tc>
          <w:tcPr>
            <w:tcW w:w="4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  <w:r>
              <w:t>Частные предприниматели</w:t>
            </w:r>
          </w:p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jc w:val="both"/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8CC" w:rsidRDefault="00CB38CC" w:rsidP="001B56A6">
            <w:pPr>
              <w:tabs>
                <w:tab w:val="left" w:pos="1260"/>
              </w:tabs>
              <w:spacing w:line="480" w:lineRule="auto"/>
              <w:jc w:val="both"/>
            </w:pPr>
            <w:r>
              <w:t>1</w:t>
            </w:r>
          </w:p>
        </w:tc>
      </w:tr>
    </w:tbl>
    <w:p w:rsidR="00CB38CC" w:rsidRDefault="00CB38CC" w:rsidP="001B56A6">
      <w:pPr>
        <w:tabs>
          <w:tab w:val="left" w:pos="1260"/>
        </w:tabs>
        <w:jc w:val="both"/>
      </w:pPr>
    </w:p>
    <w:p w:rsidR="00CB38CC" w:rsidRDefault="00CB38CC" w:rsidP="001B56A6">
      <w:pPr>
        <w:tabs>
          <w:tab w:val="left" w:pos="3435"/>
        </w:tabs>
        <w:jc w:val="both"/>
        <w:rPr>
          <w:u w:val="single"/>
        </w:rPr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   В течение учебного года в МБДОУ была проведена следующая работа с родителями:</w:t>
      </w:r>
    </w:p>
    <w:p w:rsidR="00CB38CC" w:rsidRDefault="00CB38CC" w:rsidP="001B56A6">
      <w:pPr>
        <w:pStyle w:val="af1"/>
        <w:spacing w:line="276" w:lineRule="auto"/>
        <w:ind w:left="720"/>
        <w:jc w:val="both"/>
        <w:rPr>
          <w:color w:val="000000"/>
        </w:rPr>
      </w:pPr>
      <w:r>
        <w:t>-проведено общее родительское собрание по теме</w:t>
      </w:r>
      <w:r w:rsidRPr="00C84994">
        <w:t xml:space="preserve">: </w:t>
      </w:r>
      <w:r w:rsidRPr="00C84994">
        <w:rPr>
          <w:color w:val="000000"/>
        </w:rPr>
        <w:t>«Осн</w:t>
      </w:r>
      <w:r>
        <w:rPr>
          <w:color w:val="000000"/>
        </w:rPr>
        <w:t>овные направления работы на 2019-2020</w:t>
      </w:r>
      <w:r w:rsidRPr="00C84994">
        <w:rPr>
          <w:color w:val="000000"/>
        </w:rPr>
        <w:t xml:space="preserve"> учебный год. </w:t>
      </w:r>
      <w:r>
        <w:rPr>
          <w:color w:val="000000"/>
        </w:rPr>
        <w:t>Развитие речи дошкольников через разные виды деятельности</w:t>
      </w:r>
      <w:r w:rsidRPr="00C84994">
        <w:rPr>
          <w:color w:val="000000"/>
        </w:rPr>
        <w:t>»;</w:t>
      </w:r>
    </w:p>
    <w:p w:rsidR="00CB38CC" w:rsidRPr="00C84994" w:rsidRDefault="00CB38CC" w:rsidP="001B56A6">
      <w:pPr>
        <w:pStyle w:val="af1"/>
        <w:spacing w:line="276" w:lineRule="auto"/>
        <w:ind w:left="720"/>
        <w:jc w:val="both"/>
        <w:rPr>
          <w:color w:val="auto"/>
        </w:rPr>
      </w:pPr>
      <w:r>
        <w:t>-</w:t>
      </w:r>
      <w:r>
        <w:rPr>
          <w:color w:val="auto"/>
        </w:rPr>
        <w:t xml:space="preserve"> родительские собрания по текущим организационным вопросам в группах, с родителями выпускников.</w:t>
      </w:r>
    </w:p>
    <w:p w:rsidR="00CB38CC" w:rsidRPr="00C84994" w:rsidRDefault="00CB38CC" w:rsidP="001B56A6">
      <w:pPr>
        <w:numPr>
          <w:ilvl w:val="0"/>
          <w:numId w:val="14"/>
        </w:numPr>
        <w:suppressAutoHyphens w:val="0"/>
        <w:spacing w:before="100" w:beforeAutospacing="1" w:line="360" w:lineRule="auto"/>
        <w:jc w:val="both"/>
      </w:pPr>
      <w:r w:rsidRPr="00C84994">
        <w:rPr>
          <w:color w:val="000000"/>
        </w:rPr>
        <w:lastRenderedPageBreak/>
        <w:t>Оформлены информационные стенды: «Скоро в школу», «Родителям о правах ребенка», «Правильное питание - залог здоровья», «Играем с детьми и развиваем речь», «Безопасность детей в быту», «Дорожная безопасность».</w:t>
      </w:r>
    </w:p>
    <w:p w:rsidR="00CB38CC" w:rsidRPr="00C84994" w:rsidRDefault="00CB38CC" w:rsidP="001B56A6">
      <w:pPr>
        <w:numPr>
          <w:ilvl w:val="0"/>
          <w:numId w:val="14"/>
        </w:numPr>
        <w:suppressAutoHyphens w:val="0"/>
        <w:spacing w:before="100" w:beforeAutospacing="1" w:line="360" w:lineRule="auto"/>
        <w:jc w:val="both"/>
      </w:pPr>
      <w:r w:rsidRPr="00CE3503">
        <w:rPr>
          <w:color w:val="000000"/>
        </w:rPr>
        <w:t>Анкетирование: «Социальный статус семьи», «Речевое развитие дошкольников</w:t>
      </w:r>
      <w:r w:rsidRPr="00C84994">
        <w:t>», «Оценка взаимоде</w:t>
      </w:r>
      <w:r>
        <w:t>йствия родителей с педагогами».</w:t>
      </w:r>
    </w:p>
    <w:p w:rsidR="00CB38CC" w:rsidRPr="00C84994" w:rsidRDefault="00CB38CC" w:rsidP="001B56A6">
      <w:pPr>
        <w:numPr>
          <w:ilvl w:val="0"/>
          <w:numId w:val="14"/>
        </w:numPr>
        <w:suppressAutoHyphens w:val="0"/>
        <w:spacing w:before="100" w:beforeAutospacing="1" w:line="360" w:lineRule="auto"/>
        <w:jc w:val="both"/>
      </w:pPr>
      <w:r w:rsidRPr="00C84994">
        <w:rPr>
          <w:color w:val="000000"/>
        </w:rPr>
        <w:t xml:space="preserve">Родители принимали участие в организации всех праздников и утренников, в организации благотворительной ярмарки, в оформлении выставок, в конкурсах поделок, в реализации проектной деятельности. </w:t>
      </w:r>
    </w:p>
    <w:p w:rsidR="00CB38CC" w:rsidRPr="00C84994" w:rsidRDefault="00CB38CC" w:rsidP="001B56A6">
      <w:pPr>
        <w:suppressAutoHyphens w:val="0"/>
        <w:spacing w:before="100" w:beforeAutospacing="1" w:line="360" w:lineRule="auto"/>
        <w:jc w:val="both"/>
      </w:pPr>
      <w:r w:rsidRPr="00C84994">
        <w:rPr>
          <w:b/>
          <w:bCs/>
          <w:color w:val="000000"/>
          <w:u w:val="single"/>
        </w:rPr>
        <w:t>Взаимодействие с социумом.</w:t>
      </w:r>
    </w:p>
    <w:p w:rsidR="00CB38CC" w:rsidRPr="00C84994" w:rsidRDefault="00CB38CC" w:rsidP="001B56A6">
      <w:pPr>
        <w:numPr>
          <w:ilvl w:val="0"/>
          <w:numId w:val="15"/>
        </w:numPr>
        <w:suppressAutoHyphens w:val="0"/>
        <w:spacing w:before="100" w:beforeAutospacing="1" w:line="360" w:lineRule="auto"/>
        <w:jc w:val="both"/>
      </w:pPr>
      <w:r w:rsidRPr="00C84994">
        <w:rPr>
          <w:color w:val="000000"/>
        </w:rPr>
        <w:t>Взаимодействие с районной мобильной библиотекой.</w:t>
      </w:r>
    </w:p>
    <w:p w:rsidR="00CB38CC" w:rsidRPr="00C84994" w:rsidRDefault="00CB38CC" w:rsidP="001B56A6">
      <w:pPr>
        <w:numPr>
          <w:ilvl w:val="0"/>
          <w:numId w:val="15"/>
        </w:numPr>
        <w:suppressAutoHyphens w:val="0"/>
        <w:spacing w:before="100" w:beforeAutospacing="1" w:line="360" w:lineRule="auto"/>
        <w:jc w:val="both"/>
      </w:pPr>
      <w:r w:rsidRPr="00C84994">
        <w:rPr>
          <w:color w:val="000000"/>
        </w:rPr>
        <w:t>Показ театрализованных представлений мобильных театров из г. Минусинска («Синяя птица», «Алёнка»), Абакана, п. Краснокаменск.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       Родители принимали участие в мероприятиях МБДОУ:  спортивных состязаниях («День здоровья»); творчески подошли к оформлению фотовыставок, выставок поделок и рисунков в соответствии с комплексно-тематическим планированием групп; показали свои творческие способности при участии в традиционном конкурсе поделок «Мастерская деда Мороза» по изготовлению елочных игрушек, в оформлении участков снежными фигурами, в организации и проведении ярмарки, в ремонте оборудования на  участках детского сада, участвовали в конкурсах различного уровня. 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      Работа с неблагополучными семьями проходит в следующем направлении - индивидуальные беседы и консультации.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Рекомендации: </w:t>
      </w:r>
      <w:r>
        <w:t>педагогам искать новые способы взаимодействия с семьями воспитанников с целью привлечения их к жизни детского сада, к участию в воспитательно — образовательном процессе.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rPr>
          <w:u w:val="single"/>
        </w:rPr>
        <w:t>Взаимодействие с социумом.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1. Сотрудничество с районной «мобильной» библиотекой: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- приобретение литературы для детей и воспитателей; экскурсия.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2. Сотрудничество с частным выездным детским театром г. Минусинска,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кукольным театром г. Абакана - просмотр театрализованных сказок;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3.Курагинская музыкальная школа – экскурсия.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4. Экскурсии на зерносклад ФГУП «Курагинское».</w:t>
      </w:r>
    </w:p>
    <w:p w:rsidR="00CB38CC" w:rsidRPr="00A5635D" w:rsidRDefault="00CB38CC" w:rsidP="001B56A6">
      <w:pPr>
        <w:tabs>
          <w:tab w:val="left" w:pos="3435"/>
        </w:tabs>
        <w:spacing w:line="360" w:lineRule="auto"/>
        <w:jc w:val="both"/>
      </w:pPr>
      <w:r>
        <w:rPr>
          <w:i/>
        </w:rPr>
        <w:t>Рекомендации:</w:t>
      </w:r>
      <w:r>
        <w:t xml:space="preserve"> организовывать выездные мероприятия (экскурсии в музей, в дом культуры п. Курагино) с участием родителей.</w:t>
      </w:r>
    </w:p>
    <w:p w:rsidR="00E60359" w:rsidRPr="00E314DC" w:rsidRDefault="00E60359" w:rsidP="001B56A6">
      <w:pPr>
        <w:tabs>
          <w:tab w:val="left" w:pos="3435"/>
        </w:tabs>
        <w:spacing w:line="360" w:lineRule="auto"/>
        <w:jc w:val="both"/>
        <w:rPr>
          <w:b/>
        </w:rPr>
      </w:pPr>
    </w:p>
    <w:p w:rsidR="00CB38CC" w:rsidRDefault="00CB38CC" w:rsidP="001B56A6">
      <w:pPr>
        <w:tabs>
          <w:tab w:val="left" w:pos="3435"/>
        </w:tabs>
        <w:spacing w:line="360" w:lineRule="auto"/>
        <w:jc w:val="both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 Вывод:</w:t>
      </w:r>
    </w:p>
    <w:p w:rsidR="00CB38CC" w:rsidRDefault="00CB38CC" w:rsidP="001B56A6">
      <w:pPr>
        <w:spacing w:line="360" w:lineRule="auto"/>
        <w:jc w:val="both"/>
      </w:pPr>
      <w:r>
        <w:t>Анализ работы МБДОУ за 2019-2020 учебный год позволил выявить следующие проблемы:</w:t>
      </w:r>
    </w:p>
    <w:p w:rsidR="00CB38CC" w:rsidRDefault="00CB38CC" w:rsidP="001B56A6">
      <w:pPr>
        <w:spacing w:line="360" w:lineRule="auto"/>
        <w:jc w:val="both"/>
      </w:pPr>
      <w:r>
        <w:t>1. Остается проблема по нарушению речи. У большинства детей имеются затруднения в звукопроизношении, слабо развиты связная речь, умение составлять рассказы по картинкам, из личного опыта, по предложенному плану.</w:t>
      </w:r>
    </w:p>
    <w:p w:rsidR="00CB38CC" w:rsidRDefault="00CB38CC" w:rsidP="001B56A6">
      <w:pPr>
        <w:spacing w:line="360" w:lineRule="auto"/>
        <w:jc w:val="both"/>
      </w:pPr>
      <w:r>
        <w:t>2. У дошкольников недостаточно хорошо сформированы представления о себе, семье, обществе.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 xml:space="preserve">3. Недостаточно полное оснащение игровых и спортивных площадок на участках детского сада и методическое обеспечение воспитательно - образовательного процесса. </w:t>
      </w:r>
    </w:p>
    <w:p w:rsidR="00CB38CC" w:rsidRDefault="00CB38CC" w:rsidP="001B56A6">
      <w:pPr>
        <w:tabs>
          <w:tab w:val="left" w:pos="3435"/>
        </w:tabs>
        <w:spacing w:line="360" w:lineRule="auto"/>
        <w:jc w:val="both"/>
      </w:pPr>
      <w:r>
        <w:t>4. Педагоги неактивны в распространении педагогического опыта, в реализации проектной деятельности, редко участвуют в конкурсах муниципального и регионального уровня.</w:t>
      </w:r>
    </w:p>
    <w:p w:rsidR="00CB38CC" w:rsidRDefault="00CB38CC" w:rsidP="001B56A6">
      <w:pPr>
        <w:spacing w:line="360" w:lineRule="auto"/>
        <w:jc w:val="both"/>
        <w:rPr>
          <w:u w:val="single"/>
        </w:rPr>
      </w:pPr>
      <w:r>
        <w:rPr>
          <w:position w:val="7"/>
          <w:u w:val="single"/>
        </w:rPr>
        <w:t xml:space="preserve">Поставлены </w:t>
      </w:r>
      <w:r>
        <w:rPr>
          <w:b/>
          <w:position w:val="7"/>
          <w:u w:val="single"/>
        </w:rPr>
        <w:t xml:space="preserve">  задачи</w:t>
      </w:r>
      <w:r>
        <w:rPr>
          <w:position w:val="7"/>
          <w:u w:val="single"/>
        </w:rPr>
        <w:t xml:space="preserve"> на 2020-2021 учебный год:</w:t>
      </w:r>
    </w:p>
    <w:p w:rsidR="00CB38CC" w:rsidRDefault="00CB38CC" w:rsidP="001B56A6">
      <w:pPr>
        <w:spacing w:line="480" w:lineRule="auto"/>
        <w:jc w:val="both"/>
        <w:textAlignment w:val="baseline"/>
      </w:pPr>
      <w:r>
        <w:rPr>
          <w:position w:val="7"/>
        </w:rPr>
        <w:t>1. Пополнять развивающую предметно-пространственную играми, иллюстрациями и литературой познавательного характера, материалами для детского экспериментирования, для развития нравственно – патриотических качеств дошкольников. Пополнять методический кабинет учебно – методическими и наглядными материалами.</w:t>
      </w:r>
    </w:p>
    <w:p w:rsidR="00CB38CC" w:rsidRDefault="00CB38CC" w:rsidP="001B56A6">
      <w:pPr>
        <w:pStyle w:val="10"/>
        <w:spacing w:after="0" w:line="480" w:lineRule="auto"/>
        <w:ind w:left="0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2. Более широко использовать инновационные технологии при работе по развитию речи дошкольников и формированию элементарных математических представлений.</w:t>
      </w:r>
    </w:p>
    <w:p w:rsidR="00CB38CC" w:rsidRDefault="00CB38CC" w:rsidP="001B56A6">
      <w:pPr>
        <w:spacing w:line="480" w:lineRule="auto"/>
        <w:jc w:val="both"/>
        <w:textAlignment w:val="baseline"/>
        <w:rPr>
          <w:position w:val="7"/>
        </w:rPr>
      </w:pPr>
      <w:r>
        <w:rPr>
          <w:position w:val="7"/>
        </w:rPr>
        <w:t xml:space="preserve"> 3. Совершенствовать работу педагогического коллектива с семьями воспитанников, в том числе с помощью проектной деятельности.</w:t>
      </w:r>
    </w:p>
    <w:p w:rsidR="00CB38CC" w:rsidRDefault="00CB38CC" w:rsidP="001B56A6">
      <w:pPr>
        <w:spacing w:line="480" w:lineRule="auto"/>
        <w:jc w:val="both"/>
        <w:textAlignment w:val="baseline"/>
      </w:pPr>
      <w:r>
        <w:rPr>
          <w:position w:val="7"/>
        </w:rPr>
        <w:t>4. Чаще принимать участие в различных конкурсах и публиковать свои материалы (наработки) на образовательных порталах, в СМИ.</w:t>
      </w:r>
    </w:p>
    <w:p w:rsidR="00CB38CC" w:rsidRDefault="00CB38CC" w:rsidP="001B56A6">
      <w:pPr>
        <w:spacing w:line="480" w:lineRule="auto"/>
        <w:jc w:val="both"/>
        <w:textAlignment w:val="baseline"/>
      </w:pPr>
      <w:r>
        <w:rPr>
          <w:position w:val="7"/>
        </w:rPr>
        <w:t>5. Продолжать работу по психолого – педагогическому сопровождению детей в ДОУ.</w:t>
      </w:r>
    </w:p>
    <w:p w:rsidR="00CB38CC" w:rsidRDefault="001B56A6" w:rsidP="001B56A6">
      <w:pPr>
        <w:spacing w:line="480" w:lineRule="auto"/>
        <w:jc w:val="both"/>
        <w:textAlignment w:val="baseline"/>
      </w:pPr>
      <w:r>
        <w:rPr>
          <w:position w:val="7"/>
        </w:rPr>
        <w:t>6. Продолжать</w:t>
      </w:r>
      <w:r w:rsidR="00CB38CC">
        <w:rPr>
          <w:position w:val="7"/>
        </w:rPr>
        <w:t xml:space="preserve"> работу по сохранению и ук</w:t>
      </w:r>
      <w:r>
        <w:rPr>
          <w:position w:val="7"/>
        </w:rPr>
        <w:t>реплению здоровья воспитанников.</w:t>
      </w:r>
    </w:p>
    <w:sectPr w:rsidR="00CB38CC" w:rsidSect="00CB38CC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EB" w:rsidRDefault="009601EB">
      <w:r>
        <w:separator/>
      </w:r>
    </w:p>
  </w:endnote>
  <w:endnote w:type="continuationSeparator" w:id="0">
    <w:p w:rsidR="009601EB" w:rsidRDefault="009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7F" w:rsidRDefault="0074627F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4627F" w:rsidRDefault="0074627F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786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-39.15pt;margin-top:.05pt;width:12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" stroked="f">
              <v:fill opacity="0"/>
              <v:path arrowok="t"/>
              <v:textbox style="mso-fit-shape-to-text:t" inset="0,0,0,0">
                <w:txbxContent>
                  <w:p w:rsidR="0074627F" w:rsidRDefault="0074627F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786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EB" w:rsidRDefault="009601EB">
      <w:r>
        <w:separator/>
      </w:r>
    </w:p>
  </w:footnote>
  <w:footnote w:type="continuationSeparator" w:id="0">
    <w:p w:rsidR="009601EB" w:rsidRDefault="0096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CCA"/>
    <w:multiLevelType w:val="multilevel"/>
    <w:tmpl w:val="B9F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A79F4"/>
    <w:multiLevelType w:val="hybridMultilevel"/>
    <w:tmpl w:val="9A52CE66"/>
    <w:lvl w:ilvl="0" w:tplc="A68E1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12F7C"/>
    <w:multiLevelType w:val="multilevel"/>
    <w:tmpl w:val="CD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55850"/>
    <w:multiLevelType w:val="hybridMultilevel"/>
    <w:tmpl w:val="2DAC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130B"/>
    <w:multiLevelType w:val="hybridMultilevel"/>
    <w:tmpl w:val="DE70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46E3"/>
    <w:multiLevelType w:val="hybridMultilevel"/>
    <w:tmpl w:val="CCF2DE8A"/>
    <w:lvl w:ilvl="0" w:tplc="54C45C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529CB"/>
    <w:multiLevelType w:val="multilevel"/>
    <w:tmpl w:val="F64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4250F"/>
    <w:multiLevelType w:val="multilevel"/>
    <w:tmpl w:val="BAB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E1A63"/>
    <w:multiLevelType w:val="multilevel"/>
    <w:tmpl w:val="FCBC487E"/>
    <w:lvl w:ilvl="0">
      <w:start w:val="1"/>
      <w:numFmt w:val="decimal"/>
      <w:lvlText w:val="%1."/>
      <w:lvlJc w:val="left"/>
      <w:pPr>
        <w:ind w:left="735" w:hanging="375"/>
      </w:pPr>
      <w:rPr>
        <w:b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90571"/>
    <w:multiLevelType w:val="multilevel"/>
    <w:tmpl w:val="01C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C659C"/>
    <w:multiLevelType w:val="multilevel"/>
    <w:tmpl w:val="A1D85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1194CD1"/>
    <w:multiLevelType w:val="multilevel"/>
    <w:tmpl w:val="43A0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86071"/>
    <w:multiLevelType w:val="hybridMultilevel"/>
    <w:tmpl w:val="A47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8246A"/>
    <w:multiLevelType w:val="multilevel"/>
    <w:tmpl w:val="80C69B1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214"/>
    <w:multiLevelType w:val="hybridMultilevel"/>
    <w:tmpl w:val="3B429EFC"/>
    <w:lvl w:ilvl="0" w:tplc="EBB63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03958"/>
    <w:multiLevelType w:val="multilevel"/>
    <w:tmpl w:val="4988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E15C4"/>
    <w:multiLevelType w:val="hybridMultilevel"/>
    <w:tmpl w:val="1D7097DA"/>
    <w:lvl w:ilvl="0" w:tplc="2DDEE9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9B2C21"/>
    <w:multiLevelType w:val="multilevel"/>
    <w:tmpl w:val="5030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36F63"/>
    <w:multiLevelType w:val="multilevel"/>
    <w:tmpl w:val="DFC2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46233"/>
    <w:multiLevelType w:val="multilevel"/>
    <w:tmpl w:val="1430E7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7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18"/>
  </w:num>
  <w:num w:numId="15">
    <w:abstractNumId w:val="19"/>
    <w:lvlOverride w:ilvl="0">
      <w:startOverride w:val="1"/>
    </w:lvlOverride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C"/>
    <w:rsid w:val="00174C52"/>
    <w:rsid w:val="001B56A6"/>
    <w:rsid w:val="004B7860"/>
    <w:rsid w:val="0074627F"/>
    <w:rsid w:val="008472C6"/>
    <w:rsid w:val="009601EB"/>
    <w:rsid w:val="00BE39F2"/>
    <w:rsid w:val="00CB38CC"/>
    <w:rsid w:val="00D91F6C"/>
    <w:rsid w:val="00E314DC"/>
    <w:rsid w:val="00E57359"/>
    <w:rsid w:val="00E60359"/>
    <w:rsid w:val="00F20D36"/>
    <w:rsid w:val="00F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259B6-F548-4635-94CF-8D5A5DB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B38CC"/>
  </w:style>
  <w:style w:type="character" w:customStyle="1" w:styleId="c2c34">
    <w:name w:val="c2 c34"/>
    <w:qFormat/>
    <w:rsid w:val="00CB38CC"/>
  </w:style>
  <w:style w:type="character" w:customStyle="1" w:styleId="a4">
    <w:name w:val="Текст выноски Знак"/>
    <w:basedOn w:val="a0"/>
    <w:qFormat/>
    <w:rsid w:val="00CB38C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B38CC"/>
    <w:rPr>
      <w:rFonts w:eastAsia="Times New Roman" w:cs="Times New Roman"/>
      <w:b/>
      <w:bCs/>
    </w:rPr>
  </w:style>
  <w:style w:type="character" w:customStyle="1" w:styleId="ListLabel2">
    <w:name w:val="ListLabel 2"/>
    <w:qFormat/>
    <w:rsid w:val="00CB38CC"/>
    <w:rPr>
      <w:rFonts w:cs="Times New Roman"/>
    </w:rPr>
  </w:style>
  <w:style w:type="character" w:customStyle="1" w:styleId="ListLabel3">
    <w:name w:val="ListLabel 3"/>
    <w:qFormat/>
    <w:rsid w:val="00CB38CC"/>
    <w:rPr>
      <w:rFonts w:eastAsia="OpenSymbol" w:cs="OpenSymbol"/>
    </w:rPr>
  </w:style>
  <w:style w:type="character" w:customStyle="1" w:styleId="ListLabel4">
    <w:name w:val="ListLabel 4"/>
    <w:qFormat/>
    <w:rsid w:val="00CB38CC"/>
    <w:rPr>
      <w:rFonts w:ascii="Times New Roman" w:hAnsi="Times New Roman"/>
      <w:b/>
      <w:sz w:val="28"/>
    </w:rPr>
  </w:style>
  <w:style w:type="paragraph" w:customStyle="1" w:styleId="a5">
    <w:name w:val="Заголовок"/>
    <w:basedOn w:val="a"/>
    <w:next w:val="a6"/>
    <w:qFormat/>
    <w:rsid w:val="00CB38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CB38CC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CB3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6"/>
    <w:rsid w:val="00CB38CC"/>
    <w:rPr>
      <w:rFonts w:cs="Mangal"/>
    </w:rPr>
  </w:style>
  <w:style w:type="paragraph" w:styleId="a9">
    <w:name w:val="Title"/>
    <w:basedOn w:val="a"/>
    <w:link w:val="aa"/>
    <w:rsid w:val="00CB38CC"/>
    <w:pPr>
      <w:suppressLineNumbers/>
      <w:spacing w:before="120" w:after="120"/>
    </w:pPr>
    <w:rPr>
      <w:rFonts w:cs="Mangal"/>
      <w:i/>
      <w:iCs/>
    </w:rPr>
  </w:style>
  <w:style w:type="character" w:customStyle="1" w:styleId="aa">
    <w:name w:val="Название Знак"/>
    <w:basedOn w:val="a0"/>
    <w:link w:val="a9"/>
    <w:rsid w:val="00CB38CC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CB38CC"/>
    <w:pPr>
      <w:ind w:left="240" w:hanging="240"/>
    </w:pPr>
  </w:style>
  <w:style w:type="paragraph" w:styleId="ab">
    <w:name w:val="index heading"/>
    <w:basedOn w:val="a"/>
    <w:qFormat/>
    <w:rsid w:val="00CB38CC"/>
    <w:pPr>
      <w:suppressLineNumbers/>
    </w:pPr>
    <w:rPr>
      <w:rFonts w:cs="Mangal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qFormat/>
    <w:rsid w:val="00CB38CC"/>
    <w:pPr>
      <w:spacing w:beforeAutospacing="1" w:afterAutospacing="1"/>
    </w:pPr>
    <w:rPr>
      <w:color w:val="000000"/>
      <w:u w:color="000000"/>
      <w:lang w:val="en-US" w:eastAsia="en-US"/>
    </w:rPr>
  </w:style>
  <w:style w:type="paragraph" w:customStyle="1" w:styleId="10">
    <w:name w:val="Абзац списка1"/>
    <w:basedOn w:val="a"/>
    <w:qFormat/>
    <w:rsid w:val="00CB38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footer"/>
    <w:basedOn w:val="a"/>
    <w:link w:val="ae"/>
    <w:rsid w:val="00CB38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3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B38C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">
    <w:name w:val="Содержимое таблицы"/>
    <w:basedOn w:val="Standard"/>
    <w:qFormat/>
    <w:rsid w:val="00CB38CC"/>
    <w:pPr>
      <w:suppressLineNumbers/>
    </w:pPr>
  </w:style>
  <w:style w:type="paragraph" w:customStyle="1" w:styleId="11">
    <w:name w:val="Обычный1"/>
    <w:qFormat/>
    <w:rsid w:val="00CB38C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CB38CC"/>
    <w:pPr>
      <w:spacing w:after="140" w:line="288" w:lineRule="auto"/>
    </w:pPr>
  </w:style>
  <w:style w:type="paragraph" w:styleId="af0">
    <w:name w:val="Balloon Text"/>
    <w:basedOn w:val="a"/>
    <w:link w:val="12"/>
    <w:qFormat/>
    <w:rsid w:val="00CB38C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0"/>
    <w:rsid w:val="00CB38C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11"/>
    <w:uiPriority w:val="99"/>
    <w:unhideWhenUsed/>
    <w:qFormat/>
    <w:rsid w:val="00CB38CC"/>
    <w:pPr>
      <w:spacing w:beforeAutospacing="1" w:afterAutospacing="1" w:line="240" w:lineRule="auto"/>
    </w:pPr>
  </w:style>
  <w:style w:type="paragraph" w:styleId="af2">
    <w:name w:val="List Paragraph"/>
    <w:basedOn w:val="11"/>
    <w:uiPriority w:val="34"/>
    <w:qFormat/>
    <w:rsid w:val="00CB38CC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f3">
    <w:name w:val="Содержимое врезки"/>
    <w:basedOn w:val="a"/>
    <w:qFormat/>
    <w:rsid w:val="00CB38CC"/>
  </w:style>
  <w:style w:type="table" w:styleId="af4">
    <w:name w:val="Table Grid"/>
    <w:basedOn w:val="a1"/>
    <w:uiPriority w:val="99"/>
    <w:rsid w:val="00CB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CB38CC"/>
    <w:pPr>
      <w:spacing w:after="120"/>
      <w:ind w:left="283"/>
    </w:pPr>
    <w:rPr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CB38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pedagogov-formy-raboty-dou-s-roditeljam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lan-konspekt-individualnoi-konsultaci-kak-provesti-vyhodnye-dni-vmeste-s-rebenkom-4-5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2020-05-27T06:14:00Z</dcterms:created>
  <dcterms:modified xsi:type="dcterms:W3CDTF">2020-06-11T10:37:00Z</dcterms:modified>
</cp:coreProperties>
</file>