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4D" w:rsidRDefault="00A5574D" w:rsidP="00A5574D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ПЛАН – КОНСПЕКТ </w:t>
      </w:r>
    </w:p>
    <w:p w:rsidR="00A5574D" w:rsidRDefault="00A5574D" w:rsidP="00A5574D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ИГРОВОЙ ДЕЯТЕЛЬНОСТИ</w:t>
      </w:r>
    </w:p>
    <w:p w:rsidR="00A5574D" w:rsidRDefault="00A5574D" w:rsidP="00A5574D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A5574D" w:rsidRDefault="00A5574D" w:rsidP="00AB335A">
      <w:pPr>
        <w:pStyle w:val="a4"/>
        <w:jc w:val="both"/>
      </w:pPr>
      <w:r w:rsidRPr="00425601">
        <w:rPr>
          <w:b/>
        </w:rPr>
        <w:t>Возрастная гру</w:t>
      </w:r>
      <w:r w:rsidR="005769FF" w:rsidRPr="00425601">
        <w:rPr>
          <w:b/>
        </w:rPr>
        <w:t>ппа</w:t>
      </w:r>
      <w:r w:rsidR="00F94E7E">
        <w:t>: средняя «Ромашка».</w:t>
      </w:r>
    </w:p>
    <w:p w:rsidR="00A5574D" w:rsidRDefault="005769FF" w:rsidP="00AB335A">
      <w:pPr>
        <w:pStyle w:val="a4"/>
        <w:jc w:val="both"/>
      </w:pPr>
      <w:r w:rsidRPr="00425601">
        <w:rPr>
          <w:b/>
        </w:rPr>
        <w:t>Вид игры:</w:t>
      </w:r>
      <w:r w:rsidR="00A87137">
        <w:t xml:space="preserve"> дидактическая игра.</w:t>
      </w:r>
    </w:p>
    <w:p w:rsidR="00A5574D" w:rsidRDefault="00A5574D" w:rsidP="00AB335A">
      <w:pPr>
        <w:pStyle w:val="a4"/>
        <w:jc w:val="both"/>
      </w:pPr>
      <w:r w:rsidRPr="00425601">
        <w:rPr>
          <w:b/>
        </w:rPr>
        <w:t>Название игр</w:t>
      </w:r>
      <w:r w:rsidR="005769FF" w:rsidRPr="00425601">
        <w:rPr>
          <w:b/>
        </w:rPr>
        <w:t>ы:</w:t>
      </w:r>
      <w:r w:rsidR="00A87137">
        <w:t xml:space="preserve"> «Собачка для Незнайки</w:t>
      </w:r>
      <w:r w:rsidR="005769FF">
        <w:t>»</w:t>
      </w:r>
      <w:r w:rsidR="008F5B65">
        <w:t>.</w:t>
      </w:r>
    </w:p>
    <w:p w:rsidR="00A5574D" w:rsidRPr="00425601" w:rsidRDefault="005769FF" w:rsidP="00AB335A">
      <w:pPr>
        <w:pStyle w:val="a4"/>
        <w:jc w:val="both"/>
        <w:rPr>
          <w:b/>
        </w:rPr>
      </w:pPr>
      <w:r w:rsidRPr="00425601">
        <w:rPr>
          <w:b/>
        </w:rPr>
        <w:t xml:space="preserve">Задачи: </w:t>
      </w:r>
    </w:p>
    <w:p w:rsidR="00425601" w:rsidRDefault="00A87137" w:rsidP="00AB335A">
      <w:pPr>
        <w:pStyle w:val="a4"/>
        <w:jc w:val="both"/>
      </w:pPr>
      <w:r>
        <w:rPr>
          <w:b/>
        </w:rPr>
        <w:t>Дидактические задачи</w:t>
      </w:r>
      <w:r w:rsidR="00425601" w:rsidRPr="00425601">
        <w:rPr>
          <w:b/>
        </w:rPr>
        <w:t>:</w:t>
      </w:r>
      <w:r w:rsidR="00425601">
        <w:t xml:space="preserve"> </w:t>
      </w:r>
      <w:r w:rsidRPr="00A87137">
        <w:t>закреплять умения отсчитывать предметы из большего количества по образцу, навыки количественного счета;  совершенствовать  умения подбирать палочки нужного цвета;</w:t>
      </w:r>
    </w:p>
    <w:p w:rsidR="00A87137" w:rsidRDefault="00A87137" w:rsidP="00AB335A">
      <w:pPr>
        <w:pStyle w:val="a4"/>
        <w:jc w:val="both"/>
      </w:pPr>
      <w:r w:rsidRPr="00425601">
        <w:rPr>
          <w:b/>
        </w:rPr>
        <w:t>Игровая задача:</w:t>
      </w:r>
      <w:r>
        <w:t xml:space="preserve"> </w:t>
      </w:r>
      <w:r w:rsidRPr="00A87137">
        <w:t>составить собачку для Незнайки.</w:t>
      </w:r>
    </w:p>
    <w:p w:rsidR="00425601" w:rsidRPr="00425601" w:rsidRDefault="00425601" w:rsidP="00AB335A">
      <w:pPr>
        <w:pStyle w:val="a4"/>
        <w:jc w:val="both"/>
      </w:pPr>
      <w:r>
        <w:rPr>
          <w:b/>
        </w:rPr>
        <w:t>Игровые действия</w:t>
      </w:r>
      <w:r w:rsidRPr="00425601">
        <w:rPr>
          <w:b/>
        </w:rPr>
        <w:t xml:space="preserve">: </w:t>
      </w:r>
      <w:r w:rsidR="00AB335A" w:rsidRPr="00AB335A">
        <w:rPr>
          <w:szCs w:val="24"/>
        </w:rPr>
        <w:t>рассмотреть картинку; посчитать,  сколько и какого цвета понадобиться палочек; отобрать нужное количество палочек; выложить палочки на соответствующее</w:t>
      </w:r>
      <w:r w:rsidR="00AB335A">
        <w:t xml:space="preserve"> место на картинке.</w:t>
      </w:r>
    </w:p>
    <w:p w:rsidR="008F5B65" w:rsidRDefault="00AB335A" w:rsidP="00AB335A">
      <w:pPr>
        <w:pStyle w:val="a4"/>
        <w:jc w:val="both"/>
      </w:pPr>
      <w:r>
        <w:rPr>
          <w:b/>
        </w:rPr>
        <w:t>Игровые правила</w:t>
      </w:r>
      <w:r w:rsidR="008F5B65" w:rsidRPr="00425601">
        <w:rPr>
          <w:b/>
        </w:rPr>
        <w:t>:</w:t>
      </w:r>
      <w:r w:rsidR="008F5B65" w:rsidRPr="008F5B65">
        <w:t xml:space="preserve"> </w:t>
      </w:r>
      <w:r w:rsidRPr="00AB335A">
        <w:t>внимательно рассматривать картинку; отбирать палочки только соответствующего цвета.</w:t>
      </w:r>
    </w:p>
    <w:p w:rsidR="006107FF" w:rsidRDefault="00A5574D" w:rsidP="00AB335A">
      <w:pPr>
        <w:pStyle w:val="a4"/>
        <w:jc w:val="both"/>
      </w:pPr>
      <w:r w:rsidRPr="00425601">
        <w:rPr>
          <w:b/>
        </w:rPr>
        <w:t>Игровое оборудов</w:t>
      </w:r>
      <w:r w:rsidR="007145D1" w:rsidRPr="00425601">
        <w:rPr>
          <w:b/>
        </w:rPr>
        <w:t>ание</w:t>
      </w:r>
      <w:r w:rsidR="007145D1">
        <w:t xml:space="preserve">: </w:t>
      </w:r>
      <w:r w:rsidR="00AB335A" w:rsidRPr="00AB335A">
        <w:t xml:space="preserve">палочки </w:t>
      </w:r>
      <w:proofErr w:type="spellStart"/>
      <w:r w:rsidR="00AB335A" w:rsidRPr="00AB335A">
        <w:t>Кюизенера</w:t>
      </w:r>
      <w:proofErr w:type="spellEnd"/>
      <w:r w:rsidR="00AB335A" w:rsidRPr="00AB335A">
        <w:t xml:space="preserve"> (белые, розовые, красные);  картинка.</w:t>
      </w:r>
    </w:p>
    <w:p w:rsidR="00AB335A" w:rsidRPr="006107FF" w:rsidRDefault="00AB335A" w:rsidP="00AB335A">
      <w:pPr>
        <w:pStyle w:val="a4"/>
        <w:jc w:val="both"/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792"/>
        <w:gridCol w:w="5760"/>
      </w:tblGrid>
      <w:tr w:rsidR="00A5574D" w:rsidRPr="00800CF2" w:rsidTr="008F0A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4D" w:rsidRPr="00A403F9" w:rsidRDefault="00A5574D" w:rsidP="00AB335A">
            <w:pPr>
              <w:jc w:val="both"/>
              <w:rPr>
                <w:sz w:val="22"/>
                <w:szCs w:val="22"/>
              </w:rPr>
            </w:pPr>
            <w:r w:rsidRPr="00A403F9">
              <w:rPr>
                <w:sz w:val="22"/>
                <w:szCs w:val="22"/>
              </w:rPr>
              <w:t>№</w:t>
            </w:r>
          </w:p>
          <w:p w:rsidR="00A5574D" w:rsidRDefault="00A5574D" w:rsidP="00AB335A">
            <w:pPr>
              <w:ind w:right="-108"/>
              <w:jc w:val="both"/>
            </w:pPr>
            <w:proofErr w:type="gramStart"/>
            <w:r w:rsidRPr="00A403F9">
              <w:rPr>
                <w:sz w:val="22"/>
                <w:szCs w:val="22"/>
              </w:rPr>
              <w:t>п</w:t>
            </w:r>
            <w:proofErr w:type="gramEnd"/>
            <w:r w:rsidRPr="00A403F9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4D" w:rsidRPr="00800CF2" w:rsidRDefault="00A5574D" w:rsidP="00AB335A">
            <w:pPr>
              <w:jc w:val="both"/>
              <w:rPr>
                <w:b/>
                <w:sz w:val="20"/>
              </w:rPr>
            </w:pPr>
            <w:r w:rsidRPr="00800CF2">
              <w:rPr>
                <w:b/>
                <w:sz w:val="20"/>
              </w:rPr>
              <w:t>Структура игровой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4D" w:rsidRPr="00800CF2" w:rsidRDefault="00A5574D" w:rsidP="00AB335A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время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4D" w:rsidRPr="00800CF2" w:rsidRDefault="00A5574D" w:rsidP="00AB335A">
            <w:pPr>
              <w:jc w:val="both"/>
              <w:rPr>
                <w:b/>
                <w:sz w:val="20"/>
              </w:rPr>
            </w:pPr>
            <w:r w:rsidRPr="00800CF2">
              <w:rPr>
                <w:b/>
                <w:color w:val="000000"/>
                <w:sz w:val="20"/>
              </w:rPr>
              <w:t>Содержание деятельности воспитателя и формулировка заданий</w:t>
            </w:r>
          </w:p>
        </w:tc>
      </w:tr>
      <w:tr w:rsidR="00A5574D" w:rsidRPr="00800CF2" w:rsidTr="008F0A1C">
        <w:trPr>
          <w:trHeight w:val="6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4D" w:rsidRDefault="00A5574D" w:rsidP="00AB335A">
            <w:pPr>
              <w:pStyle w:val="a3"/>
              <w:spacing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4D" w:rsidRDefault="00A5574D" w:rsidP="00AB335A">
            <w:pPr>
              <w:pStyle w:val="a3"/>
              <w:spacing w:after="0" w:afterAutospacing="0" w:line="360" w:lineRule="auto"/>
              <w:jc w:val="both"/>
            </w:pPr>
            <w:r>
              <w:t>Предварительная работа</w:t>
            </w:r>
          </w:p>
          <w:p w:rsidR="00A5574D" w:rsidRDefault="00A5574D" w:rsidP="00AB335A">
            <w:pPr>
              <w:pStyle w:val="a3"/>
              <w:spacing w:after="0" w:afterAutospacing="0" w:line="360" w:lineRule="auto"/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4D" w:rsidRDefault="00A5574D" w:rsidP="00AB335A">
            <w:pPr>
              <w:pStyle w:val="a3"/>
              <w:spacing w:after="0" w:afterAutospacing="0" w:line="360" w:lineRule="auto"/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4D" w:rsidRDefault="00A87137" w:rsidP="00AE6603">
            <w:pPr>
              <w:pStyle w:val="a3"/>
              <w:spacing w:after="0" w:afterAutospacing="0" w:line="276" w:lineRule="auto"/>
              <w:jc w:val="both"/>
            </w:pPr>
            <w:r>
              <w:t>Порядковый, количественный с</w:t>
            </w:r>
            <w:r w:rsidR="007145D1">
              <w:t xml:space="preserve">чет в пределах 5. </w:t>
            </w:r>
            <w:r>
              <w:t xml:space="preserve">Счет по образцу. </w:t>
            </w:r>
            <w:r w:rsidR="007145D1">
              <w:t xml:space="preserve">Игры с палочками </w:t>
            </w:r>
            <w:proofErr w:type="spellStart"/>
            <w:r w:rsidR="007145D1">
              <w:t>Кюизенера</w:t>
            </w:r>
            <w:proofErr w:type="spellEnd"/>
            <w:r w:rsidR="007145D1">
              <w:t>.</w:t>
            </w:r>
          </w:p>
        </w:tc>
      </w:tr>
      <w:tr w:rsidR="00A5574D" w:rsidRPr="00800CF2" w:rsidTr="008F0A1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4D" w:rsidRDefault="00A5574D" w:rsidP="00AB335A">
            <w:pPr>
              <w:pStyle w:val="a3"/>
              <w:spacing w:after="0" w:afterAutospacing="0" w:line="360" w:lineRule="auto"/>
              <w:jc w:val="both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4D" w:rsidRDefault="008F5B65" w:rsidP="00AB335A">
            <w:pPr>
              <w:pStyle w:val="a3"/>
              <w:spacing w:after="0" w:afterAutospacing="0" w:line="360" w:lineRule="auto"/>
              <w:jc w:val="both"/>
            </w:pPr>
            <w:r>
              <w:t>Индивидуальная работа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4D" w:rsidRDefault="00A5574D" w:rsidP="00AB335A">
            <w:pPr>
              <w:pStyle w:val="a3"/>
              <w:spacing w:after="0" w:afterAutospacing="0" w:line="360" w:lineRule="auto"/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4D" w:rsidRDefault="00A5574D" w:rsidP="00AB335A">
            <w:pPr>
              <w:pStyle w:val="a3"/>
              <w:spacing w:after="0" w:afterAutospacing="0" w:line="360" w:lineRule="auto"/>
              <w:jc w:val="both"/>
            </w:pPr>
          </w:p>
        </w:tc>
      </w:tr>
      <w:tr w:rsidR="00A5574D" w:rsidRPr="00800CF2" w:rsidTr="008012AC">
        <w:trPr>
          <w:trHeight w:val="24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4D" w:rsidRDefault="00A5574D" w:rsidP="00AB335A">
            <w:pPr>
              <w:pStyle w:val="a3"/>
              <w:spacing w:after="0" w:afterAutospacing="0" w:line="360" w:lineRule="auto"/>
              <w:jc w:val="both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4D" w:rsidRDefault="00A5574D" w:rsidP="00AB335A">
            <w:pPr>
              <w:pStyle w:val="a3"/>
              <w:spacing w:before="0" w:beforeAutospacing="0" w:after="0" w:afterAutospacing="0"/>
              <w:jc w:val="both"/>
            </w:pPr>
            <w:r>
              <w:t>Ход игры:</w:t>
            </w:r>
          </w:p>
          <w:p w:rsidR="00AE6603" w:rsidRDefault="00A5574D" w:rsidP="00AB335A">
            <w:pPr>
              <w:pStyle w:val="a3"/>
              <w:spacing w:before="0" w:beforeAutospacing="0" w:after="0" w:afterAutospacing="0"/>
              <w:jc w:val="both"/>
            </w:pPr>
            <w:r>
              <w:t>а) начало игры (как подведете детей к началу игры)</w:t>
            </w:r>
            <w:r w:rsidR="00730F8A">
              <w:t xml:space="preserve"> </w:t>
            </w:r>
          </w:p>
          <w:p w:rsidR="00A5574D" w:rsidRDefault="00A5574D" w:rsidP="00AB335A">
            <w:pPr>
              <w:pStyle w:val="a3"/>
              <w:spacing w:before="0" w:beforeAutospacing="0" w:after="0" w:afterAutospacing="0"/>
              <w:jc w:val="both"/>
            </w:pPr>
            <w:r>
              <w:t>б) распределение ролей,</w:t>
            </w:r>
          </w:p>
          <w:p w:rsidR="00A5574D" w:rsidRDefault="00A5574D" w:rsidP="00AB335A">
            <w:pPr>
              <w:pStyle w:val="a3"/>
              <w:spacing w:before="0" w:beforeAutospacing="0" w:after="0" w:afterAutospacing="0"/>
              <w:jc w:val="both"/>
            </w:pPr>
            <w:r>
              <w:t>в) знакомство с игровыми правилами</w:t>
            </w:r>
          </w:p>
          <w:p w:rsidR="00A5574D" w:rsidRDefault="00A5574D" w:rsidP="00AB335A">
            <w:pPr>
              <w:pStyle w:val="a3"/>
              <w:spacing w:before="0" w:beforeAutospacing="0" w:after="0" w:afterAutospacing="0"/>
              <w:jc w:val="both"/>
            </w:pPr>
            <w:r>
              <w:t>г) игровые проблемные ситуации для развития игры.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4D" w:rsidRDefault="00A5574D" w:rsidP="00AB335A">
            <w:pPr>
              <w:pStyle w:val="a3"/>
              <w:spacing w:after="0" w:afterAutospacing="0" w:line="360" w:lineRule="auto"/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8A" w:rsidRDefault="00730F8A" w:rsidP="00AE6603">
            <w:pPr>
              <w:pStyle w:val="a4"/>
              <w:spacing w:line="276" w:lineRule="auto"/>
              <w:rPr>
                <w:rFonts w:eastAsiaTheme="minorHAnsi"/>
                <w:lang w:eastAsia="en-US"/>
              </w:rPr>
            </w:pPr>
          </w:p>
          <w:p w:rsidR="00A5574D" w:rsidRDefault="004143F5" w:rsidP="00AE6603">
            <w:pPr>
              <w:pStyle w:val="a4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Тимофей  </w:t>
            </w:r>
            <w:r w:rsidR="00AE6603">
              <w:rPr>
                <w:rFonts w:eastAsiaTheme="minorHAnsi"/>
                <w:lang w:eastAsia="en-US"/>
              </w:rPr>
              <w:t xml:space="preserve">Незнайке некому охранять его домик. </w:t>
            </w:r>
          </w:p>
          <w:p w:rsidR="00AE6603" w:rsidRDefault="00AE6603" w:rsidP="00AE6603">
            <w:pPr>
              <w:pStyle w:val="a4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Давай  поможем нашему другу?</w:t>
            </w:r>
          </w:p>
          <w:p w:rsidR="00AE6603" w:rsidRDefault="00AE6603" w:rsidP="00AE6603">
            <w:pPr>
              <w:pStyle w:val="a4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Как ты думаешь, а кто может охранять дом?</w:t>
            </w:r>
          </w:p>
          <w:p w:rsidR="00AE6603" w:rsidRDefault="00AE6603" w:rsidP="00AE6603">
            <w:pPr>
              <w:pStyle w:val="a4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Да собака хороший охранник, да и еще верный друг.</w:t>
            </w:r>
          </w:p>
          <w:p w:rsidR="00AE6603" w:rsidRDefault="00AE6603" w:rsidP="00AE6603">
            <w:pPr>
              <w:pStyle w:val="a4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Давай составим собачку из палочек!</w:t>
            </w:r>
          </w:p>
          <w:p w:rsidR="00AE6603" w:rsidRDefault="00AE6603" w:rsidP="00AE6603">
            <w:pPr>
              <w:pStyle w:val="a4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Посмот</w:t>
            </w:r>
            <w:r w:rsidR="00134419">
              <w:rPr>
                <w:rFonts w:eastAsiaTheme="minorHAnsi"/>
                <w:lang w:eastAsia="en-US"/>
              </w:rPr>
              <w:t>ри перед тобой лежит картинка с изображением собачки.</w:t>
            </w:r>
          </w:p>
          <w:p w:rsidR="00AE6603" w:rsidRDefault="00AE6603" w:rsidP="00AE6603">
            <w:pPr>
              <w:pStyle w:val="a4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Нам нужно внимательно рассмотреть картинку, </w:t>
            </w:r>
            <w:r w:rsidR="00134419">
              <w:rPr>
                <w:rFonts w:eastAsiaTheme="minorHAnsi"/>
                <w:lang w:eastAsia="en-US"/>
              </w:rPr>
              <w:t>и отобрать у себя на столе столько палочек,  сколько на изображении, выложить палочки нужного цвета на соответствующее место на картинке.</w:t>
            </w:r>
          </w:p>
          <w:p w:rsidR="00AE6603" w:rsidRDefault="00AE6603" w:rsidP="00AE6603">
            <w:pPr>
              <w:pStyle w:val="a4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Тимофей</w:t>
            </w:r>
            <w:r w:rsidRPr="00AE6603">
              <w:rPr>
                <w:rFonts w:eastAsiaTheme="minorHAnsi"/>
                <w:lang w:eastAsia="en-US"/>
              </w:rPr>
              <w:t xml:space="preserve"> как узнать,  сколько палочек розового цвета нам понадобится, чтобы составить собачку?</w:t>
            </w:r>
          </w:p>
          <w:p w:rsidR="00134419" w:rsidRPr="00AE6603" w:rsidRDefault="00134419" w:rsidP="00134419">
            <w:pPr>
              <w:pStyle w:val="a4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Посчитай</w:t>
            </w:r>
            <w:r w:rsidRPr="00134419">
              <w:rPr>
                <w:rFonts w:eastAsiaTheme="minorHAnsi"/>
                <w:lang w:eastAsia="en-US"/>
              </w:rPr>
              <w:t xml:space="preserve"> сколько розовых  пало</w:t>
            </w:r>
            <w:r>
              <w:rPr>
                <w:rFonts w:eastAsiaTheme="minorHAnsi"/>
                <w:lang w:eastAsia="en-US"/>
              </w:rPr>
              <w:t>чек на изображении, и отсчитай</w:t>
            </w:r>
            <w:r w:rsidRPr="00134419">
              <w:rPr>
                <w:rFonts w:eastAsiaTheme="minorHAnsi"/>
                <w:lang w:eastAsia="en-US"/>
              </w:rPr>
              <w:t xml:space="preserve"> столько же палочек розового цвета у себя на столе.</w:t>
            </w:r>
          </w:p>
          <w:p w:rsidR="00AE6603" w:rsidRPr="00AE6603" w:rsidRDefault="00AE6603" w:rsidP="00AE6603">
            <w:pPr>
              <w:pStyle w:val="a4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Сколько отсчитал</w:t>
            </w:r>
            <w:r w:rsidRPr="00AE6603">
              <w:rPr>
                <w:rFonts w:eastAsiaTheme="minorHAnsi"/>
                <w:lang w:eastAsia="en-US"/>
              </w:rPr>
              <w:t>?</w:t>
            </w:r>
          </w:p>
          <w:p w:rsidR="00AE6603" w:rsidRPr="00AE6603" w:rsidRDefault="00AE6603" w:rsidP="00AE6603">
            <w:pPr>
              <w:pStyle w:val="a4"/>
              <w:spacing w:line="276" w:lineRule="auto"/>
              <w:rPr>
                <w:rFonts w:eastAsiaTheme="minorHAnsi"/>
                <w:lang w:eastAsia="en-US"/>
              </w:rPr>
            </w:pPr>
            <w:r w:rsidRPr="00AE6603">
              <w:rPr>
                <w:rFonts w:eastAsiaTheme="minorHAnsi"/>
                <w:lang w:eastAsia="en-US"/>
              </w:rPr>
              <w:t xml:space="preserve">- Почему столько? </w:t>
            </w:r>
          </w:p>
          <w:p w:rsidR="00AE6603" w:rsidRPr="00AE6603" w:rsidRDefault="00AE6603" w:rsidP="00AE6603">
            <w:pPr>
              <w:pStyle w:val="a4"/>
              <w:spacing w:line="276" w:lineRule="auto"/>
              <w:rPr>
                <w:rFonts w:eastAsiaTheme="minorHAnsi"/>
                <w:lang w:eastAsia="en-US"/>
              </w:rPr>
            </w:pPr>
            <w:r w:rsidRPr="00AE6603">
              <w:rPr>
                <w:rFonts w:eastAsiaTheme="minorHAnsi"/>
                <w:lang w:eastAsia="en-US"/>
              </w:rPr>
              <w:t>- Как проверить?</w:t>
            </w:r>
          </w:p>
          <w:p w:rsidR="00AE6603" w:rsidRPr="00AE6603" w:rsidRDefault="00AE6603" w:rsidP="00AE6603">
            <w:pPr>
              <w:pStyle w:val="a4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Пересчитай</w:t>
            </w:r>
            <w:r w:rsidRPr="00AE6603">
              <w:rPr>
                <w:rFonts w:eastAsiaTheme="minorHAnsi"/>
                <w:lang w:eastAsia="en-US"/>
              </w:rPr>
              <w:t>.</w:t>
            </w:r>
          </w:p>
          <w:p w:rsidR="00AE6603" w:rsidRPr="00AE6603" w:rsidRDefault="00AE6603" w:rsidP="00AE6603">
            <w:pPr>
              <w:pStyle w:val="a4"/>
              <w:spacing w:line="276" w:lineRule="auto"/>
              <w:rPr>
                <w:rFonts w:eastAsiaTheme="minorHAnsi"/>
                <w:lang w:eastAsia="en-US"/>
              </w:rPr>
            </w:pPr>
            <w:r w:rsidRPr="00AE6603">
              <w:rPr>
                <w:rFonts w:eastAsiaTheme="minorHAnsi"/>
                <w:lang w:eastAsia="en-US"/>
              </w:rPr>
              <w:t>- Сколько палочек красного цвета?</w:t>
            </w:r>
          </w:p>
          <w:p w:rsidR="00AE6603" w:rsidRDefault="00AE6603" w:rsidP="00AE6603">
            <w:pPr>
              <w:pStyle w:val="a4"/>
              <w:spacing w:line="276" w:lineRule="auto"/>
              <w:rPr>
                <w:rFonts w:eastAsiaTheme="minorHAnsi"/>
                <w:lang w:eastAsia="en-US"/>
              </w:rPr>
            </w:pPr>
            <w:r w:rsidRPr="00AE6603">
              <w:rPr>
                <w:rFonts w:eastAsiaTheme="minorHAnsi"/>
                <w:lang w:eastAsia="en-US"/>
              </w:rPr>
              <w:t>- Почему столько?</w:t>
            </w:r>
          </w:p>
          <w:p w:rsidR="00AE6603" w:rsidRDefault="00AE6603" w:rsidP="008012AC">
            <w:pPr>
              <w:pStyle w:val="a4"/>
              <w:spacing w:line="276" w:lineRule="auto"/>
            </w:pPr>
            <w:r>
              <w:t xml:space="preserve">- </w:t>
            </w:r>
            <w:r w:rsidR="00134419">
              <w:t>Посмотри,  какая  получилась веселая собачка.</w:t>
            </w:r>
          </w:p>
          <w:p w:rsidR="00134419" w:rsidRDefault="00134419" w:rsidP="008012AC">
            <w:pPr>
              <w:pStyle w:val="a4"/>
              <w:spacing w:line="276" w:lineRule="auto"/>
            </w:pPr>
            <w:r>
              <w:t>- Незнайке точно понравиться!</w:t>
            </w:r>
          </w:p>
          <w:p w:rsidR="00134419" w:rsidRDefault="008012AC" w:rsidP="008012AC">
            <w:pPr>
              <w:pStyle w:val="a4"/>
              <w:spacing w:line="276" w:lineRule="auto"/>
            </w:pPr>
            <w:r>
              <w:lastRenderedPageBreak/>
              <w:t xml:space="preserve">-  Придумай для нее </w:t>
            </w:r>
            <w:r w:rsidR="00134419">
              <w:t xml:space="preserve"> кличку!</w:t>
            </w:r>
          </w:p>
          <w:p w:rsidR="008012AC" w:rsidRDefault="008012AC" w:rsidP="008012AC">
            <w:pPr>
              <w:pStyle w:val="a4"/>
              <w:spacing w:line="276" w:lineRule="auto"/>
            </w:pPr>
            <w:r>
              <w:t>- Давай познакомим Незнайку с его новым другом!</w:t>
            </w:r>
          </w:p>
          <w:p w:rsidR="00134419" w:rsidRDefault="008012AC" w:rsidP="00AE6603">
            <w:pPr>
              <w:spacing w:after="200" w:line="360" w:lineRule="auto"/>
              <w:jc w:val="both"/>
            </w:pPr>
            <w:r>
              <w:t>- Расскажи ему про нашу собачку.</w:t>
            </w:r>
          </w:p>
        </w:tc>
      </w:tr>
      <w:tr w:rsidR="00A5574D" w:rsidRPr="00800CF2" w:rsidTr="006107FF">
        <w:trPr>
          <w:trHeight w:val="10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4D" w:rsidRDefault="00A5574D" w:rsidP="008F0A1C">
            <w:pPr>
              <w:pStyle w:val="a3"/>
              <w:spacing w:after="0" w:afterAutospacing="0"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4D" w:rsidRDefault="00A5574D" w:rsidP="008F0A1C">
            <w:pPr>
              <w:pStyle w:val="a3"/>
              <w:spacing w:before="0" w:beforeAutospacing="0" w:after="0" w:afterAutospacing="0"/>
            </w:pPr>
            <w:r>
              <w:t>Завершение игры.</w:t>
            </w:r>
          </w:p>
          <w:p w:rsidR="00A5574D" w:rsidRDefault="00A5574D" w:rsidP="008F0A1C">
            <w:pPr>
              <w:pStyle w:val="a3"/>
              <w:spacing w:before="0" w:beforeAutospacing="0" w:after="0" w:afterAutospacing="0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4D" w:rsidRDefault="00A5574D" w:rsidP="008F0A1C">
            <w:pPr>
              <w:pStyle w:val="a3"/>
              <w:spacing w:after="0" w:afterAutospacing="0" w:line="360" w:lineRule="auto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4D" w:rsidRDefault="008012AC" w:rsidP="008012AC">
            <w:pPr>
              <w:pStyle w:val="a4"/>
              <w:spacing w:line="276" w:lineRule="auto"/>
            </w:pPr>
            <w:r>
              <w:t>- Как обрадовался Незнайка!</w:t>
            </w:r>
          </w:p>
          <w:p w:rsidR="008012AC" w:rsidRDefault="008012AC" w:rsidP="008012AC">
            <w:pPr>
              <w:pStyle w:val="a4"/>
              <w:spacing w:line="276" w:lineRule="auto"/>
            </w:pPr>
            <w:r>
              <w:t>- Тимофей давай в следующий раз составим из палочек целую семью собак!  Чтобы они охраняли весь Цветочный город!</w:t>
            </w:r>
          </w:p>
          <w:p w:rsidR="008012AC" w:rsidRDefault="008012AC" w:rsidP="006107FF">
            <w:pPr>
              <w:pStyle w:val="a3"/>
              <w:spacing w:after="0" w:afterAutospacing="0" w:line="360" w:lineRule="auto"/>
            </w:pPr>
          </w:p>
        </w:tc>
      </w:tr>
    </w:tbl>
    <w:p w:rsidR="00CA54A1" w:rsidRDefault="00C47A68"/>
    <w:p w:rsidR="00AB335A" w:rsidRDefault="00AB335A"/>
    <w:p w:rsidR="00AB335A" w:rsidRDefault="00AB335A">
      <w:pPr>
        <w:rPr>
          <w:b/>
          <w:sz w:val="32"/>
          <w:szCs w:val="32"/>
        </w:rPr>
      </w:pPr>
    </w:p>
    <w:p w:rsidR="00C47A68" w:rsidRPr="00C47A68" w:rsidRDefault="00C47A68">
      <w:pPr>
        <w:rPr>
          <w:szCs w:val="24"/>
        </w:rPr>
      </w:pPr>
      <w:r w:rsidRPr="00C47A68">
        <w:rPr>
          <w:szCs w:val="24"/>
        </w:rPr>
        <w:t>Литература:</w:t>
      </w:r>
    </w:p>
    <w:p w:rsidR="00C47A68" w:rsidRPr="00C47A68" w:rsidRDefault="00C47A68">
      <w:pPr>
        <w:rPr>
          <w:szCs w:val="24"/>
        </w:rPr>
      </w:pPr>
    </w:p>
    <w:p w:rsidR="00C47A68" w:rsidRPr="00C47A68" w:rsidRDefault="00C47A68" w:rsidP="00C47A68">
      <w:pPr>
        <w:pStyle w:val="a4"/>
        <w:spacing w:line="360" w:lineRule="auto"/>
        <w:ind w:left="357"/>
        <w:jc w:val="both"/>
        <w:rPr>
          <w:rFonts w:eastAsiaTheme="minorHAnsi"/>
          <w:szCs w:val="24"/>
          <w:lang w:eastAsia="en-US"/>
        </w:rPr>
      </w:pPr>
      <w:r w:rsidRPr="00C47A68">
        <w:rPr>
          <w:rFonts w:eastAsiaTheme="minorHAnsi"/>
          <w:szCs w:val="24"/>
          <w:lang w:eastAsia="en-US"/>
        </w:rPr>
        <w:t xml:space="preserve">1. </w:t>
      </w:r>
      <w:r w:rsidRPr="00C47A68">
        <w:rPr>
          <w:rFonts w:eastAsiaTheme="minorHAnsi"/>
          <w:szCs w:val="24"/>
          <w:lang w:eastAsia="en-US"/>
        </w:rPr>
        <w:t xml:space="preserve">Комарова, Л.Д. Как работать с палочками </w:t>
      </w:r>
      <w:proofErr w:type="spellStart"/>
      <w:r w:rsidRPr="00C47A68">
        <w:rPr>
          <w:rFonts w:eastAsiaTheme="minorHAnsi"/>
          <w:szCs w:val="24"/>
          <w:lang w:eastAsia="en-US"/>
        </w:rPr>
        <w:t>Кюизенера</w:t>
      </w:r>
      <w:proofErr w:type="spellEnd"/>
      <w:r w:rsidRPr="00C47A68">
        <w:rPr>
          <w:rFonts w:eastAsiaTheme="minorHAnsi"/>
          <w:szCs w:val="24"/>
          <w:lang w:eastAsia="en-US"/>
        </w:rPr>
        <w:t>? Игры и упражнения по обучению математике детей 5-7 лет</w:t>
      </w:r>
      <w:proofErr w:type="gramStart"/>
      <w:r w:rsidRPr="00C47A68">
        <w:rPr>
          <w:rFonts w:eastAsiaTheme="minorHAnsi"/>
          <w:szCs w:val="24"/>
          <w:lang w:eastAsia="en-US"/>
        </w:rPr>
        <w:t xml:space="preserve"> </w:t>
      </w:r>
      <w:r w:rsidRPr="00C47A68">
        <w:rPr>
          <w:rFonts w:eastAsiaTheme="minorHAnsi"/>
          <w:szCs w:val="24"/>
          <w:lang w:eastAsia="en-US"/>
        </w:rPr>
        <w:t>.</w:t>
      </w:r>
      <w:proofErr w:type="gramEnd"/>
      <w:r w:rsidRPr="00C47A68">
        <w:rPr>
          <w:rFonts w:eastAsiaTheme="minorHAnsi"/>
          <w:szCs w:val="24"/>
          <w:lang w:eastAsia="en-US"/>
        </w:rPr>
        <w:t xml:space="preserve"> </w:t>
      </w:r>
      <w:r w:rsidRPr="00C47A68">
        <w:rPr>
          <w:rFonts w:eastAsiaTheme="minorHAnsi"/>
          <w:szCs w:val="24"/>
          <w:lang w:eastAsia="en-US"/>
        </w:rPr>
        <w:t>Л.Д. Комарова.- М.: Издательство ГНОМ и Д, 2008. - 64 с.</w:t>
      </w:r>
    </w:p>
    <w:p w:rsidR="00C47A68" w:rsidRPr="00C47A68" w:rsidRDefault="00C47A68" w:rsidP="00C47A68">
      <w:pPr>
        <w:spacing w:line="360" w:lineRule="auto"/>
        <w:ind w:left="357"/>
        <w:jc w:val="both"/>
        <w:rPr>
          <w:rFonts w:eastAsiaTheme="minorHAnsi"/>
          <w:szCs w:val="24"/>
          <w:lang w:eastAsia="en-US"/>
        </w:rPr>
      </w:pPr>
      <w:r w:rsidRPr="00C47A68">
        <w:rPr>
          <w:rFonts w:eastAsiaTheme="minorHAnsi"/>
          <w:szCs w:val="24"/>
          <w:lang w:eastAsia="en-US"/>
        </w:rPr>
        <w:t>2.</w:t>
      </w:r>
      <w:r>
        <w:rPr>
          <w:rFonts w:eastAsiaTheme="minorHAnsi"/>
          <w:szCs w:val="24"/>
          <w:lang w:eastAsia="en-US"/>
        </w:rPr>
        <w:t xml:space="preserve"> </w:t>
      </w:r>
      <w:bookmarkStart w:id="0" w:name="_GoBack"/>
      <w:bookmarkEnd w:id="0"/>
      <w:r w:rsidRPr="00C47A68">
        <w:rPr>
          <w:rFonts w:eastAsiaTheme="minorHAnsi"/>
          <w:szCs w:val="24"/>
          <w:lang w:eastAsia="en-US"/>
        </w:rPr>
        <w:t xml:space="preserve">Фрейлах, Н.И. Методика математического развития (краткий курс лекций в опорных конспектах, схемах, таблицах) Н.И. </w:t>
      </w:r>
      <w:proofErr w:type="spellStart"/>
      <w:r w:rsidRPr="00C47A68">
        <w:rPr>
          <w:rFonts w:eastAsiaTheme="minorHAnsi"/>
          <w:szCs w:val="24"/>
          <w:lang w:eastAsia="en-US"/>
        </w:rPr>
        <w:t>Фрейлах</w:t>
      </w:r>
      <w:proofErr w:type="spellEnd"/>
      <w:r w:rsidRPr="00C47A68">
        <w:rPr>
          <w:rFonts w:eastAsiaTheme="minorHAnsi"/>
          <w:szCs w:val="24"/>
          <w:lang w:eastAsia="en-US"/>
        </w:rPr>
        <w:t xml:space="preserve"> </w:t>
      </w:r>
    </w:p>
    <w:p w:rsidR="00C47A68" w:rsidRPr="00C47A68" w:rsidRDefault="00C47A68">
      <w:pPr>
        <w:rPr>
          <w:szCs w:val="24"/>
        </w:rPr>
      </w:pPr>
    </w:p>
    <w:sectPr w:rsidR="00C47A68" w:rsidRPr="00C47A68" w:rsidSect="00A55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DEA7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94"/>
    <w:rsid w:val="00134419"/>
    <w:rsid w:val="001871E2"/>
    <w:rsid w:val="002325B8"/>
    <w:rsid w:val="00343EEF"/>
    <w:rsid w:val="004143F5"/>
    <w:rsid w:val="00425601"/>
    <w:rsid w:val="005769FF"/>
    <w:rsid w:val="0060670C"/>
    <w:rsid w:val="006107FF"/>
    <w:rsid w:val="00633B94"/>
    <w:rsid w:val="007145D1"/>
    <w:rsid w:val="00730F8A"/>
    <w:rsid w:val="008012AC"/>
    <w:rsid w:val="008F5B65"/>
    <w:rsid w:val="009E281E"/>
    <w:rsid w:val="00A5574D"/>
    <w:rsid w:val="00A87137"/>
    <w:rsid w:val="00AB335A"/>
    <w:rsid w:val="00AE6603"/>
    <w:rsid w:val="00C47A68"/>
    <w:rsid w:val="00C870F2"/>
    <w:rsid w:val="00E846A7"/>
    <w:rsid w:val="00F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574D"/>
    <w:pPr>
      <w:spacing w:before="100" w:beforeAutospacing="1" w:after="100" w:afterAutospacing="1"/>
    </w:pPr>
    <w:rPr>
      <w:szCs w:val="24"/>
    </w:rPr>
  </w:style>
  <w:style w:type="paragraph" w:styleId="a4">
    <w:name w:val="No Spacing"/>
    <w:uiPriority w:val="1"/>
    <w:qFormat/>
    <w:rsid w:val="00414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3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574D"/>
    <w:pPr>
      <w:spacing w:before="100" w:beforeAutospacing="1" w:after="100" w:afterAutospacing="1"/>
    </w:pPr>
    <w:rPr>
      <w:szCs w:val="24"/>
    </w:rPr>
  </w:style>
  <w:style w:type="paragraph" w:styleId="a4">
    <w:name w:val="No Spacing"/>
    <w:uiPriority w:val="1"/>
    <w:qFormat/>
    <w:rsid w:val="00414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3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2020-04-02T08:20:00Z</dcterms:created>
  <dcterms:modified xsi:type="dcterms:W3CDTF">2021-01-23T11:09:00Z</dcterms:modified>
</cp:coreProperties>
</file>