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24" w:rsidRDefault="00F55924" w:rsidP="00F55924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Муниципальное бюджетное дошкольное образовательное учреждение Ойховский детский сад № 3 «Колокольчик»</w:t>
      </w:r>
    </w:p>
    <w:p w:rsidR="00F55924" w:rsidRDefault="00F55924" w:rsidP="00F55924">
      <w:pPr>
        <w:pStyle w:val="a3"/>
        <w:spacing w:before="0" w:beforeAutospacing="0" w:after="0" w:afterAutospacing="0"/>
        <w:jc w:val="center"/>
      </w:pPr>
      <w:r>
        <w:br/>
      </w:r>
    </w:p>
    <w:p w:rsidR="00F55924" w:rsidRDefault="00F55924" w:rsidP="00F55924">
      <w:pPr>
        <w:pStyle w:val="a3"/>
        <w:spacing w:before="0" w:beforeAutospacing="0" w:after="0" w:afterAutospacing="0"/>
        <w:jc w:val="center"/>
      </w:pPr>
      <w:r>
        <w:br/>
      </w:r>
    </w:p>
    <w:p w:rsidR="00F55924" w:rsidRDefault="00F55924" w:rsidP="00F55924">
      <w:pPr>
        <w:pStyle w:val="a3"/>
        <w:spacing w:before="0" w:beforeAutospacing="0" w:after="0" w:afterAutospacing="0"/>
        <w:jc w:val="center"/>
      </w:pPr>
      <w:r>
        <w:br/>
      </w:r>
    </w:p>
    <w:p w:rsidR="00F55924" w:rsidRDefault="00F55924" w:rsidP="00F55924">
      <w:pPr>
        <w:pStyle w:val="a3"/>
        <w:spacing w:before="0" w:beforeAutospacing="0" w:after="0" w:afterAutospacing="0"/>
        <w:jc w:val="center"/>
      </w:pPr>
    </w:p>
    <w:p w:rsidR="00F55924" w:rsidRDefault="00F55924" w:rsidP="00F55924">
      <w:pPr>
        <w:pStyle w:val="a3"/>
        <w:spacing w:before="0" w:beforeAutospacing="0" w:after="0" w:afterAutospacing="0"/>
        <w:jc w:val="center"/>
      </w:pPr>
    </w:p>
    <w:p w:rsidR="00F55924" w:rsidRDefault="00F55924" w:rsidP="00F55924">
      <w:pPr>
        <w:pStyle w:val="a3"/>
        <w:spacing w:before="0" w:beforeAutospacing="0" w:after="0" w:afterAutospacing="0"/>
        <w:jc w:val="center"/>
      </w:pPr>
    </w:p>
    <w:p w:rsidR="00F55924" w:rsidRDefault="00F55924" w:rsidP="00F55924">
      <w:pPr>
        <w:pStyle w:val="a3"/>
        <w:spacing w:before="0" w:beforeAutospacing="0" w:after="0" w:afterAutospacing="0"/>
        <w:jc w:val="center"/>
      </w:pPr>
    </w:p>
    <w:p w:rsidR="00F55924" w:rsidRDefault="00F55924" w:rsidP="00F55924">
      <w:pPr>
        <w:pStyle w:val="a3"/>
        <w:spacing w:before="0" w:beforeAutospacing="0" w:after="0" w:afterAutospacing="0"/>
        <w:jc w:val="center"/>
      </w:pPr>
    </w:p>
    <w:p w:rsidR="00F55924" w:rsidRDefault="00F55924" w:rsidP="00F55924">
      <w:pPr>
        <w:pStyle w:val="a3"/>
        <w:spacing w:before="0" w:beforeAutospacing="0" w:after="0" w:afterAutospacing="0"/>
        <w:jc w:val="center"/>
      </w:pPr>
    </w:p>
    <w:p w:rsidR="00F55924" w:rsidRDefault="00F55924" w:rsidP="00F55924">
      <w:pPr>
        <w:pStyle w:val="a3"/>
        <w:spacing w:before="0" w:beforeAutospacing="0" w:after="0" w:afterAutospacing="0"/>
        <w:jc w:val="center"/>
      </w:pPr>
    </w:p>
    <w:p w:rsidR="00F55924" w:rsidRDefault="00F55924" w:rsidP="00F55924">
      <w:pPr>
        <w:pStyle w:val="a3"/>
        <w:spacing w:before="0" w:beforeAutospacing="0" w:after="0" w:afterAutospacing="0"/>
        <w:jc w:val="center"/>
      </w:pPr>
    </w:p>
    <w:p w:rsidR="00F55924" w:rsidRDefault="00F55924" w:rsidP="00F55924">
      <w:pPr>
        <w:pStyle w:val="a3"/>
        <w:spacing w:before="0" w:beforeAutospacing="0" w:after="0" w:afterAutospacing="0"/>
        <w:jc w:val="center"/>
      </w:pPr>
    </w:p>
    <w:p w:rsidR="00F55924" w:rsidRDefault="00F55924" w:rsidP="00F55924">
      <w:pPr>
        <w:pStyle w:val="a3"/>
        <w:spacing w:before="0" w:beforeAutospacing="0" w:after="0" w:afterAutospacing="0"/>
        <w:jc w:val="center"/>
      </w:pPr>
      <w:r>
        <w:br/>
      </w:r>
    </w:p>
    <w:p w:rsidR="00F55924" w:rsidRPr="00157E89" w:rsidRDefault="00F55924" w:rsidP="00F55924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157E89">
        <w:rPr>
          <w:b/>
          <w:bCs/>
          <w:sz w:val="40"/>
          <w:szCs w:val="40"/>
        </w:rPr>
        <w:t xml:space="preserve">ПЕДСОВЕТ </w:t>
      </w:r>
    </w:p>
    <w:p w:rsidR="00F55924" w:rsidRPr="00157E89" w:rsidRDefault="00F55924" w:rsidP="00F55924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157E89">
        <w:rPr>
          <w:b/>
          <w:bCs/>
          <w:sz w:val="36"/>
          <w:szCs w:val="36"/>
        </w:rPr>
        <w:t>«Формирование элементарных математических представлений у дошкольников посредством разнообразных форм работы»</w:t>
      </w:r>
    </w:p>
    <w:p w:rsidR="00F55924" w:rsidRDefault="00F55924" w:rsidP="00F55924">
      <w:pPr>
        <w:pStyle w:val="a3"/>
        <w:spacing w:before="0" w:beforeAutospacing="0" w:after="0" w:afterAutospacing="0" w:line="294" w:lineRule="atLeast"/>
        <w:jc w:val="center"/>
      </w:pPr>
      <w:r>
        <w:br/>
      </w:r>
    </w:p>
    <w:p w:rsidR="00F55924" w:rsidRDefault="00F55924" w:rsidP="00F5592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</w:p>
    <w:p w:rsidR="00F55924" w:rsidRDefault="00F55924" w:rsidP="00F5592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F55924" w:rsidRDefault="00F55924" w:rsidP="00F5592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F55924" w:rsidRDefault="00F55924" w:rsidP="00F5592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F55924" w:rsidRDefault="00F55924" w:rsidP="00F5592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F55924" w:rsidRPr="00157E89" w:rsidRDefault="00F55924" w:rsidP="00F55924">
      <w:pPr>
        <w:pStyle w:val="a3"/>
        <w:spacing w:before="0" w:beforeAutospacing="0" w:after="0" w:afterAutospacing="0"/>
        <w:jc w:val="center"/>
        <w:rPr>
          <w:b/>
        </w:rPr>
      </w:pPr>
      <w:r w:rsidRPr="00157E89">
        <w:rPr>
          <w:b/>
          <w:sz w:val="27"/>
          <w:szCs w:val="27"/>
        </w:rPr>
        <w:t xml:space="preserve">                                                               Подготовила: Н.Н. Сидорова,</w:t>
      </w:r>
    </w:p>
    <w:p w:rsidR="00F55924" w:rsidRPr="00157E89" w:rsidRDefault="00F55924" w:rsidP="00F55924">
      <w:pPr>
        <w:pStyle w:val="a3"/>
        <w:spacing w:before="0" w:beforeAutospacing="0" w:after="0" w:afterAutospacing="0"/>
        <w:rPr>
          <w:b/>
          <w:sz w:val="27"/>
          <w:szCs w:val="27"/>
        </w:rPr>
      </w:pPr>
      <w:r w:rsidRPr="00157E89">
        <w:rPr>
          <w:b/>
          <w:sz w:val="27"/>
          <w:szCs w:val="27"/>
        </w:rPr>
        <w:t xml:space="preserve">                                                                            старший воспитатель</w:t>
      </w:r>
    </w:p>
    <w:p w:rsidR="00F55924" w:rsidRPr="00157E89" w:rsidRDefault="00F55924" w:rsidP="00F55924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F55924" w:rsidRPr="00157E89" w:rsidRDefault="00F55924" w:rsidP="00F55924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F55924" w:rsidRPr="00157E89" w:rsidRDefault="00F55924" w:rsidP="00F55924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F55924" w:rsidRPr="00157E89" w:rsidRDefault="00F55924" w:rsidP="00F55924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F55924" w:rsidRPr="00157E89" w:rsidRDefault="00F55924" w:rsidP="00F55924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F55924" w:rsidRPr="00157E89" w:rsidRDefault="00F55924" w:rsidP="00F55924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F55924" w:rsidRPr="00157E89" w:rsidRDefault="00F55924" w:rsidP="00F55924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F55924" w:rsidRPr="00157E89" w:rsidRDefault="00F55924" w:rsidP="00F55924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F55924" w:rsidRPr="00157E89" w:rsidRDefault="00F55924" w:rsidP="00F55924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F55924" w:rsidRPr="00157E89" w:rsidRDefault="00F55924" w:rsidP="00F55924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F55924" w:rsidRPr="00157E89" w:rsidRDefault="00F55924" w:rsidP="00F55924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F55924" w:rsidRPr="00157E89" w:rsidRDefault="00F55924" w:rsidP="00F55924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157E89">
        <w:rPr>
          <w:b/>
          <w:sz w:val="27"/>
          <w:szCs w:val="27"/>
        </w:rPr>
        <w:t>п. Ойха</w:t>
      </w:r>
    </w:p>
    <w:p w:rsidR="00F55924" w:rsidRPr="00157E89" w:rsidRDefault="00F55924" w:rsidP="00F55924">
      <w:pPr>
        <w:pStyle w:val="a3"/>
        <w:spacing w:before="0" w:beforeAutospacing="0" w:after="0" w:afterAutospacing="0"/>
        <w:jc w:val="center"/>
        <w:rPr>
          <w:b/>
        </w:rPr>
      </w:pPr>
      <w:r w:rsidRPr="00157E89">
        <w:rPr>
          <w:b/>
          <w:sz w:val="27"/>
          <w:szCs w:val="27"/>
        </w:rPr>
        <w:t>2021</w:t>
      </w:r>
    </w:p>
    <w:p w:rsidR="00F55924" w:rsidRPr="00157E89" w:rsidRDefault="00F55924" w:rsidP="00F55924">
      <w:pPr>
        <w:pStyle w:val="a3"/>
        <w:spacing w:before="0" w:beforeAutospacing="0" w:after="0" w:afterAutospacing="0"/>
        <w:rPr>
          <w:b/>
        </w:rPr>
      </w:pPr>
    </w:p>
    <w:p w:rsidR="00F55924" w:rsidRDefault="00F55924" w:rsidP="00F55924">
      <w:pPr>
        <w:pStyle w:val="a3"/>
        <w:spacing w:before="0" w:beforeAutospacing="0" w:after="0" w:afterAutospacing="0"/>
      </w:pP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rPr>
          <w:b/>
          <w:bCs/>
          <w:u w:val="single"/>
        </w:rPr>
        <w:lastRenderedPageBreak/>
        <w:t>Тема:</w:t>
      </w:r>
      <w:r w:rsidRPr="00F55924">
        <w:t> «Формирование элементарных математических представлений у дошкольников посредством разнообразных форм работы»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rPr>
          <w:b/>
          <w:bCs/>
          <w:u w:val="single"/>
        </w:rPr>
        <w:t>Форма проведения</w:t>
      </w:r>
      <w:r w:rsidRPr="00F55924">
        <w:rPr>
          <w:b/>
          <w:bCs/>
        </w:rPr>
        <w:t>:</w:t>
      </w:r>
      <w:r w:rsidRPr="00F55924">
        <w:t> деловая игра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924">
        <w:rPr>
          <w:b/>
          <w:bCs/>
          <w:u w:val="single"/>
        </w:rPr>
        <w:t>Цель</w:t>
      </w:r>
      <w:r w:rsidRPr="00F55924">
        <w:rPr>
          <w:b/>
          <w:bCs/>
        </w:rPr>
        <w:t>:</w:t>
      </w:r>
      <w:r w:rsidRPr="00F55924">
        <w:t> повышение профессиональной компетентности педагогов </w:t>
      </w:r>
      <w:r w:rsidRPr="00F55924">
        <w:rPr>
          <w:color w:val="000000"/>
        </w:rPr>
        <w:t>по вопросу формирования элементарных математических представлений у дошкольников </w:t>
      </w:r>
      <w:r w:rsidRPr="00F55924">
        <w:t>посредством разнообразных форм работы.</w:t>
      </w:r>
      <w:r w:rsidRPr="00F55924">
        <w:rPr>
          <w:b/>
          <w:bCs/>
        </w:rPr>
        <w:t> 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rPr>
          <w:b/>
          <w:bCs/>
          <w:u w:val="single"/>
        </w:rPr>
        <w:t xml:space="preserve"> Задачи</w:t>
      </w:r>
      <w:r w:rsidRPr="00F55924">
        <w:rPr>
          <w:b/>
          <w:bCs/>
        </w:rPr>
        <w:t>:</w:t>
      </w:r>
    </w:p>
    <w:p w:rsidR="00F55924" w:rsidRPr="00F55924" w:rsidRDefault="00F55924" w:rsidP="00F559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F55924">
        <w:t>Развивать сплоченность, умение работать в команде, аргументировано отстаивать свою точку зрения.</w:t>
      </w:r>
    </w:p>
    <w:p w:rsidR="00F55924" w:rsidRPr="00F55924" w:rsidRDefault="00F55924" w:rsidP="00F559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F55924">
        <w:t>Использовать нетрадиционные технологии в работе с педагогами для повышения эффективности профессиональной деятельности, способствовать творческому поиску.</w:t>
      </w:r>
    </w:p>
    <w:p w:rsidR="00F55924" w:rsidRPr="00F55924" w:rsidRDefault="00F55924" w:rsidP="00F559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F55924">
        <w:t>Выявить затруднения педагогов в работе по ФЭМП у дошкольников.  Определить более эффективные формы работы и виды организованной и неорганизованной образовательной деятельности, необходимые для развития математических представлений у дошкольников.</w:t>
      </w:r>
    </w:p>
    <w:p w:rsidR="00F55924" w:rsidRPr="00F55924" w:rsidRDefault="00F55924" w:rsidP="00F559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F55924">
        <w:t>Формировать у педагогов творческий подход, направленный на развитие познавательной активности и раскрытие математических способностей детей.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rPr>
          <w:b/>
          <w:bCs/>
          <w:u w:val="single"/>
        </w:rPr>
        <w:t>Повестка дня</w:t>
      </w:r>
      <w:r w:rsidRPr="00F55924">
        <w:rPr>
          <w:b/>
          <w:bCs/>
        </w:rPr>
        <w:t>:</w:t>
      </w:r>
    </w:p>
    <w:p w:rsidR="00F55924" w:rsidRPr="00F55924" w:rsidRDefault="00F55924" w:rsidP="00F559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F55924">
        <w:t>Выполнение решений предыдущего педсовета (старший воспитатель)</w:t>
      </w:r>
    </w:p>
    <w:p w:rsidR="00F55924" w:rsidRPr="00F55924" w:rsidRDefault="00F55924" w:rsidP="00F559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F55924">
        <w:t>«Содержание познавательно – математической деятельности в режиме дня» (доклад из опыта работы) - Сидорова Н.Н., ст. воспитатель.</w:t>
      </w:r>
    </w:p>
    <w:p w:rsidR="00F55924" w:rsidRPr="00F55924" w:rsidRDefault="00F55924" w:rsidP="00F559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F55924">
        <w:t>«Сенсорно – математические игры как средство развития интеллектуальных способностей детей. Развивающая среда по сенсорному развитию» (из опыта работы) – Квитченко О.М., воспитатель.</w:t>
      </w:r>
    </w:p>
    <w:p w:rsidR="00F55924" w:rsidRPr="00F55924" w:rsidRDefault="00F55924" w:rsidP="00F559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F55924">
        <w:t>Презентация игр математического содержания, изготовленных своими руками, педагоги.</w:t>
      </w:r>
    </w:p>
    <w:p w:rsidR="00F55924" w:rsidRPr="00F55924" w:rsidRDefault="00F55924" w:rsidP="00F559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F55924">
        <w:t xml:space="preserve"> «Формирование математических представлений в процессе интеграции образовательных областей» (из опыта работы) – Безуглова Ж.Р.</w:t>
      </w:r>
    </w:p>
    <w:p w:rsidR="00F55924" w:rsidRPr="00F55924" w:rsidRDefault="00F55924" w:rsidP="00F559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F55924">
        <w:t>Деловая игра.</w:t>
      </w:r>
    </w:p>
    <w:p w:rsidR="00F55924" w:rsidRPr="00F55924" w:rsidRDefault="00F55924" w:rsidP="00F559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F55924">
        <w:t>Итоги тематического контроля: «Организация воспитательно-образовательной работы по ФЭМП» - Сидорова Н.Н., ст. воспитатель.</w:t>
      </w:r>
    </w:p>
    <w:p w:rsidR="00F55924" w:rsidRPr="00F55924" w:rsidRDefault="00F55924" w:rsidP="00F559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F55924">
        <w:t>Разное.</w:t>
      </w:r>
    </w:p>
    <w:p w:rsidR="00F55924" w:rsidRPr="00F55924" w:rsidRDefault="00F55924" w:rsidP="00F559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F55924">
        <w:t>Рефлексия</w:t>
      </w:r>
      <w:r w:rsidRPr="00F55924">
        <w:rPr>
          <w:i/>
          <w:iCs/>
        </w:rPr>
        <w:t> (старший воспитатель.)</w:t>
      </w:r>
    </w:p>
    <w:p w:rsidR="00F55924" w:rsidRPr="00F55924" w:rsidRDefault="00F55924" w:rsidP="00F559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F55924">
        <w:t>Решение педсовета.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rPr>
          <w:b/>
          <w:bCs/>
          <w:u w:val="single"/>
        </w:rPr>
        <w:t>Ход педсовета: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Без математики, друзья,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Никак нам не прожить: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Ничто не сможем посчитать,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Ничто нельзя сравнить.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Нам математика дана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Уж много сотен лет.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Ведь даже мамонтов считал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Древнейший человек.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А первый поезд, самолет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Ракета в первый путь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Без математики, друзья,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Могли с пути свернуть.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Без математики нельзя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Нам ничего купить.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Ведь деньги очень любят счет,</w:t>
      </w:r>
    </w:p>
    <w:p w:rsidR="00F55924" w:rsidRPr="00F55924" w:rsidRDefault="00F55924" w:rsidP="00F5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hAnsi="Times New Roman" w:cs="Times New Roman"/>
          <w:sz w:val="24"/>
          <w:szCs w:val="24"/>
        </w:rPr>
        <w:t>Не устают твердить.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rPr>
          <w:b/>
          <w:color w:val="000000"/>
        </w:rPr>
        <w:t>1.Сидорова Н.Н.</w:t>
      </w:r>
      <w:r w:rsidRPr="00F55924">
        <w:t xml:space="preserve"> Выполнение решений предыдущего педсовета (старший воспитатель)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2.Сидорова Н.Н. </w:t>
      </w:r>
      <w:r w:rsidRPr="00F55924">
        <w:rPr>
          <w:rFonts w:ascii="Times New Roman" w:hAnsi="Times New Roman" w:cs="Times New Roman"/>
          <w:sz w:val="24"/>
          <w:szCs w:val="24"/>
        </w:rPr>
        <w:t>«Содержание познавательно – математической деятельности в режиме дня».</w:t>
      </w: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дошкольник- маленький исследователь с радостью и удивлением открывающий для себя окружающий мир. Практика показывает, что при условии правильно организованного педагогического процесса дети могут в дошкольном возрасте без перегрузок и напряжения усвоить математические знания и приобрести навыки.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применения математических знаний в дошкольном возрасте имеет свои особенности. Дошкольная жизнь - это игра, труд, занятия. Приобретаемые по математике знания следует использовать в указанных видах деятельности детей. Использование этих знаний в разных условиях делает их более значимыми для детей и прочными. Окружающая жизнь предоставляет неограниченные возможности для математического развития ребенка. Задача педагога заключается в том, чтобы использовать многочисленные поводы и возможности для применения математических знаний в повседневной жизни и играх. Дать детям почувствовать практическое значение математики в жизни каждого человека.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Планируя работу по формированию элементарных математических представлений, педагог должен продумать содержание повседневной деятельности.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формы, в которых закрепляются, углубляются и расширяются математические знания, полученные на занятиях. Это: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прогулок и экскурсий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Участие в разных видах труда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Участие в математических развлечениях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ПРОГУЛКИ И ЭКСКУРСИИ – богатейший источник для расширения математического кругозора детей. Во время прогулок обращается внимание на количество, величину, форму, пространственное расположение объектов. (сосчитай, сколько проехало машин, сравни по высоте дерево и дом, по величине </w:t>
      </w:r>
      <w:r w:rsidR="00C4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голубя и воробья, сколько окон</w:t>
      </w: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доме напротив…). воспитатель организует наблюдения за изменениями происходящими в разное время года, обращает внимание на длительность дня.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следует обратить внимание на постановку проблемных вопросов, создание проблемных ситуаций. Сколько шагов от скамейки до дерева? Почему получилось разное количество шагов? На глазах детей в очередной раз происходит важное открытие: количество шагов зависит от их размера.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 необходимо создавать условия, в которых бы дети осознавали необходимость применить математические знания и самостоятельно решить задачу. Каких цветов больше на клумбе: белых или красных. Чего больше красных цветов или цветов всего?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ХОЗЯЙСТВЕННО-БЫТОВОЙ ТРУД, ТРУД В ПРИРОДЕ, РУЧНОЙ ТРУД являются теми видами деятельности, где эффективно можно применить математические знания. Во время сборов на прогулку воспитатель обращает внимание на количество пуговиц и петель, длину пальто, форму платка. … в другой раз уточняет с детьми понятие пара: пара сапог, пара варежек, пара детей, что пара – это два, двое. С помощью песочных часов замеряет время одевания, уборки игрушек. Тем самым дети практически усваивают понятия «долго», «быстро», учатся ориентироваться во времени. Дети расчищают снег, делают узкую и широкую дорожки.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сервировке стола, подготовке к занятиям создаются ситуации, заставляющие ребенка прибегать к проверке </w:t>
      </w:r>
      <w:proofErr w:type="spellStart"/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равночисленности</w:t>
      </w:r>
      <w:proofErr w:type="spellEnd"/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 путем их сравнения. Чего больше ложек или вилок, столов или стульев, детей или приборов? В подобных ситуациях знания детьми усваиваются не формально, а осознанно.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в уголке природы тоже дает богатый материал для закрепления знаний о числе, счете, величине и способах ее измерения. Дети подсчитывают количество вновь распустившихся листьев, цветов. На глазах ребенка постоянно возникают задачи с арифметическим содержанием: «Вчера на ветке распустилось 3 листочка, сегодня еще 1, сколько всего?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разных поделок на занятиях требует измерения длины, ширины.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сам ребенок начинает находить в окружающей обстановке объекты для счета, измерения, сравнения.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РАЗВЛЕЧЕНИЯ позволяют педагогу расширить и углубить знания дошкольников, активизировать их мыслительную деятельность, воспитывать интерес к математике. Это могут быть конкурсы, викторины, игры-путешествия, олимпиады.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С МАТЕМАТИЧЕСКИМ СОДЕРЖАНИЕМ.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система выстроена с учетом усложнения программных задач по ФЭМП. Дидактические игры по формированию математических представлений условно делятся на следующие группы: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Игры с цифрами и числами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Игры путешествие во времени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Игры на ориентирование в пространстве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Игры с геометрическими фигурами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Игры на логическое мышление</w:t>
      </w:r>
    </w:p>
    <w:p w:rsidR="00F55924" w:rsidRPr="00F55924" w:rsidRDefault="00F55924" w:rsidP="00F55924">
      <w:pPr>
        <w:shd w:val="clear" w:color="auto" w:fill="FFFFFF"/>
        <w:spacing w:before="99" w:after="99" w:line="240" w:lineRule="auto"/>
        <w:rPr>
          <w:rFonts w:ascii="Times New Roman" w:hAnsi="Times New Roman" w:cs="Times New Roman"/>
          <w:sz w:val="24"/>
          <w:szCs w:val="24"/>
        </w:rPr>
      </w:pPr>
      <w:r w:rsidRPr="00F5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Выступление Квитченко О.М. </w:t>
      </w:r>
      <w:r w:rsidRPr="00F55924">
        <w:rPr>
          <w:rFonts w:ascii="Times New Roman" w:hAnsi="Times New Roman" w:cs="Times New Roman"/>
          <w:sz w:val="24"/>
          <w:szCs w:val="24"/>
        </w:rPr>
        <w:t>«</w:t>
      </w:r>
      <w:r w:rsidR="00C426A6">
        <w:rPr>
          <w:rFonts w:ascii="Times New Roman" w:hAnsi="Times New Roman" w:cs="Times New Roman"/>
          <w:sz w:val="24"/>
          <w:szCs w:val="24"/>
        </w:rPr>
        <w:t>Дидактические игры как средство развития интеллектуальных способностей дошкольников</w:t>
      </w:r>
      <w:r w:rsidRPr="00F55924">
        <w:rPr>
          <w:rFonts w:ascii="Times New Roman" w:hAnsi="Times New Roman" w:cs="Times New Roman"/>
          <w:sz w:val="24"/>
          <w:szCs w:val="24"/>
        </w:rPr>
        <w:t>»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rPr>
          <w:b/>
        </w:rPr>
        <w:t>4. Педагоги.</w:t>
      </w:r>
      <w:r w:rsidRPr="00F55924">
        <w:t xml:space="preserve"> Презентация игр математического содержания, изготовленных своими руками. 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rPr>
          <w:b/>
        </w:rPr>
        <w:t>5. Безуглова Ж.Р.</w:t>
      </w:r>
      <w:r w:rsidRPr="00F55924">
        <w:t xml:space="preserve"> «Формирование математических представлений в процессе интеграции образовательных областей».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  <w:rPr>
          <w:b/>
        </w:rPr>
      </w:pPr>
      <w:r w:rsidRPr="00F55924">
        <w:rPr>
          <w:b/>
        </w:rPr>
        <w:t>6. Деловая игра.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rPr>
          <w:bCs/>
          <w:u w:val="single"/>
        </w:rPr>
        <w:t>Мозговой штурм.</w:t>
      </w:r>
      <w:r w:rsidRPr="00F55924">
        <w:rPr>
          <w:u w:val="single"/>
        </w:rPr>
        <w:br/>
      </w:r>
      <w:r w:rsidRPr="00F55924">
        <w:t>1.Занимательные вопросы: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t>- какой формы расходятся по воде следы от шарика, а от кирпича? (круглые)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t>- какой знак есть и в русском и в математике? (запятая)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t>- какой рукой нужно есть суп? (ложкой)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t>- у квадрата 4 угла, если один отрезать, сколько останется? (5)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t>2. Педагогам предлагается вспомнить пословицы, в которых упоминаются числа.</w:t>
      </w:r>
    </w:p>
    <w:p w:rsidR="00C426A6" w:rsidRDefault="00F55924" w:rsidP="00C426A6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F55924">
        <w:t xml:space="preserve">Примерный перечень </w:t>
      </w:r>
      <w:proofErr w:type="gramStart"/>
      <w:r w:rsidRPr="00F55924">
        <w:t>пословиц:</w:t>
      </w:r>
      <w:r w:rsidRPr="00F55924">
        <w:br/>
        <w:t>•</w:t>
      </w:r>
      <w:proofErr w:type="gramEnd"/>
      <w:r w:rsidRPr="00F55924">
        <w:t>    Один ум хорошо, а два – лучше.</w:t>
      </w:r>
      <w:r w:rsidRPr="00F55924">
        <w:br/>
        <w:t>•    За двумя зайцами погонишься, ни одного не поймаешь.</w:t>
      </w:r>
      <w:r w:rsidRPr="00F55924">
        <w:br/>
        <w:t>•    Старый друг лучше новых двух.</w:t>
      </w:r>
      <w:r w:rsidRPr="00F55924">
        <w:br/>
        <w:t>•    Знать, как свои пять пальцев.</w:t>
      </w:r>
      <w:r w:rsidRPr="00F55924">
        <w:br/>
        <w:t>•    Семь бед – один ответ.</w:t>
      </w:r>
      <w:r w:rsidRPr="00F55924">
        <w:br/>
        <w:t>•    Семеро одного не ждут…</w:t>
      </w:r>
      <w:r w:rsidR="00C426A6" w:rsidRPr="00C426A6">
        <w:rPr>
          <w:b/>
          <w:bCs/>
          <w:u w:val="single"/>
        </w:rPr>
        <w:t xml:space="preserve"> </w:t>
      </w:r>
    </w:p>
    <w:p w:rsidR="00C426A6" w:rsidRPr="00C426A6" w:rsidRDefault="00C426A6" w:rsidP="00C426A6">
      <w:pPr>
        <w:pStyle w:val="a3"/>
        <w:spacing w:before="0" w:beforeAutospacing="0" w:after="0" w:afterAutospacing="0"/>
      </w:pPr>
      <w:r>
        <w:rPr>
          <w:bCs/>
        </w:rPr>
        <w:t xml:space="preserve">3. </w:t>
      </w:r>
      <w:r w:rsidRPr="00C426A6">
        <w:rPr>
          <w:bCs/>
        </w:rPr>
        <w:t>Интеллектуальная викторина</w:t>
      </w:r>
    </w:p>
    <w:p w:rsidR="00C426A6" w:rsidRPr="00F55924" w:rsidRDefault="00C426A6" w:rsidP="00C426A6">
      <w:pPr>
        <w:pStyle w:val="a3"/>
        <w:spacing w:before="0" w:beforeAutospacing="0" w:after="0" w:afterAutospacing="0"/>
      </w:pPr>
      <w:r>
        <w:t>-</w:t>
      </w:r>
      <w:r w:rsidRPr="00F55924">
        <w:t xml:space="preserve"> Из скольких разделов по ФЭМП состоит программа каждой возрастной</w:t>
      </w:r>
    </w:p>
    <w:p w:rsidR="00C426A6" w:rsidRPr="00F55924" w:rsidRDefault="00C426A6" w:rsidP="00C426A6">
      <w:pPr>
        <w:pStyle w:val="a3"/>
        <w:spacing w:before="0" w:beforeAutospacing="0" w:after="0" w:afterAutospacing="0"/>
      </w:pPr>
      <w:r w:rsidRPr="00F55924">
        <w:t>группы? Назовите их.</w:t>
      </w:r>
    </w:p>
    <w:p w:rsidR="00C426A6" w:rsidRPr="00F55924" w:rsidRDefault="00C426A6" w:rsidP="00C426A6">
      <w:pPr>
        <w:pStyle w:val="a3"/>
        <w:spacing w:before="0" w:beforeAutospacing="0" w:after="0" w:afterAutospacing="0"/>
      </w:pPr>
      <w:r w:rsidRPr="00F55924">
        <w:t>(5 - количество и счет, величина, форма, ориентировка в пространстве, времени).</w:t>
      </w:r>
    </w:p>
    <w:p w:rsidR="00C426A6" w:rsidRPr="00F55924" w:rsidRDefault="00C426A6" w:rsidP="00C426A6">
      <w:pPr>
        <w:pStyle w:val="a3"/>
        <w:spacing w:before="0" w:beforeAutospacing="0" w:after="0" w:afterAutospacing="0"/>
      </w:pPr>
      <w:r>
        <w:t xml:space="preserve">- </w:t>
      </w:r>
      <w:r w:rsidRPr="00F55924">
        <w:t xml:space="preserve"> Каков основной метод обучения детей математике в младшей группе</w:t>
      </w:r>
    </w:p>
    <w:p w:rsidR="00C426A6" w:rsidRPr="00F55924" w:rsidRDefault="00C426A6" w:rsidP="00C426A6">
      <w:pPr>
        <w:pStyle w:val="a3"/>
        <w:spacing w:before="0" w:beforeAutospacing="0" w:after="0" w:afterAutospacing="0"/>
      </w:pPr>
      <w:r w:rsidRPr="00F55924">
        <w:t>(наглядный).</w:t>
      </w:r>
    </w:p>
    <w:p w:rsidR="00C426A6" w:rsidRPr="00F55924" w:rsidRDefault="00C426A6" w:rsidP="00C426A6">
      <w:pPr>
        <w:pStyle w:val="a3"/>
        <w:spacing w:before="0" w:beforeAutospacing="0" w:after="0" w:afterAutospacing="0"/>
      </w:pPr>
      <w:r>
        <w:lastRenderedPageBreak/>
        <w:t xml:space="preserve">- </w:t>
      </w:r>
      <w:r w:rsidRPr="00F55924">
        <w:t xml:space="preserve"> Назовите два способа, которые лежат в основе сравнения предметов</w:t>
      </w:r>
    </w:p>
    <w:p w:rsidR="00C426A6" w:rsidRPr="00F55924" w:rsidRDefault="00C426A6" w:rsidP="00C426A6">
      <w:pPr>
        <w:pStyle w:val="a3"/>
        <w:spacing w:before="0" w:beforeAutospacing="0" w:after="0" w:afterAutospacing="0"/>
      </w:pPr>
      <w:r w:rsidRPr="00F55924">
        <w:t>(наложение и приложение).</w:t>
      </w:r>
    </w:p>
    <w:p w:rsidR="00C426A6" w:rsidRPr="00F55924" w:rsidRDefault="00C426A6" w:rsidP="00C426A6">
      <w:pPr>
        <w:pStyle w:val="a3"/>
        <w:spacing w:before="0" w:beforeAutospacing="0" w:after="0" w:afterAutospacing="0"/>
      </w:pPr>
      <w:r>
        <w:t>-</w:t>
      </w:r>
      <w:r w:rsidRPr="00F55924">
        <w:t xml:space="preserve"> Единица длины (сантиметр)</w:t>
      </w:r>
      <w:r w:rsidRPr="00F55924">
        <w:br/>
      </w:r>
      <w:r>
        <w:t>-</w:t>
      </w:r>
      <w:r w:rsidRPr="00F55924">
        <w:t xml:space="preserve"> То, что используют при измерении протяженности предмета (мерка)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  <w:rPr>
          <w:u w:val="single"/>
        </w:rPr>
      </w:pPr>
      <w:r w:rsidRPr="00F55924">
        <w:rPr>
          <w:u w:val="single"/>
        </w:rPr>
        <w:t>Модель успешного занятия - пирамидка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t>Полноценное математическое развитие обеспечивает организованная, целенаправленная деятельность, в ходе которой воспитатель продуманно ставит перед детьми познавательные задачи, помогает найти адекватные пути и способы их решения. 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t>Уверена, что каждый воспитатель хочет, чтобы дети на занятии были внимательны, не отвлекались, правильно и с удовольствием выполняли бы задания и т.д. Что же нужно для того, чтобы и воспитатели, и дети получали от занятия удовлетворение? В этом мы сейчас и попробуем разобраться и составить </w:t>
      </w:r>
      <w:r w:rsidRPr="00F55924">
        <w:rPr>
          <w:bCs/>
          <w:iCs/>
        </w:rPr>
        <w:t>модель успешного занятия.</w:t>
      </w:r>
      <w:r w:rsidRPr="00F55924">
        <w:rPr>
          <w:b/>
          <w:bCs/>
          <w:i/>
          <w:iCs/>
          <w:u w:val="single"/>
        </w:rPr>
        <w:br/>
      </w:r>
      <w:r w:rsidRPr="00F55924">
        <w:t>1. Думаю, вы согласитесь с тем, что успех занятия во многом зависит от компетентности педагога в той или иной области знаний. Компетентный педагог должен владеть определённой специфической, чисто математической терминологией. Это первое колечко нашей пирамидки.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br/>
        <w:t>2. К занятиям необходимо </w:t>
      </w:r>
      <w:r w:rsidRPr="00F55924">
        <w:rPr>
          <w:bCs/>
          <w:i/>
          <w:iCs/>
        </w:rPr>
        <w:t>тщательно готовиться</w:t>
      </w:r>
      <w:r w:rsidRPr="00F55924">
        <w:t>: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t>- продумать программное содержание и соотнести с уровнем развития детей, с уровнем их знаний,</w:t>
      </w:r>
      <w:r w:rsidRPr="00F55924">
        <w:br/>
        <w:t>- подобрать РАЗНООБРАЗНЫЙ дидактический и наглядный материал,</w:t>
      </w:r>
      <w:r w:rsidRPr="00F55924">
        <w:br/>
        <w:t>- продумать целесообразные формы организации деятельности детей (парная, индивидуальная, коллективная, подгрупповая</w:t>
      </w:r>
      <w:proofErr w:type="gramStart"/>
      <w:r w:rsidRPr="00F55924">
        <w:t>).</w:t>
      </w:r>
      <w:r w:rsidRPr="00F55924">
        <w:br/>
        <w:t>На</w:t>
      </w:r>
      <w:proofErr w:type="gramEnd"/>
      <w:r w:rsidRPr="00F55924">
        <w:t xml:space="preserve"> занятиях по ФЭМП решается ряд программных задач. Каких?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t>1) </w:t>
      </w:r>
      <w:r w:rsidRPr="00F55924">
        <w:rPr>
          <w:i/>
          <w:iCs/>
        </w:rPr>
        <w:t>образовательные</w:t>
      </w:r>
      <w:r w:rsidRPr="00F55924">
        <w:t> - чему ребёнка будем учить, что закреплять, упражнять, обобщать, формировать, расширять, с чем знакомить;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t>2) </w:t>
      </w:r>
      <w:r w:rsidRPr="00F55924">
        <w:rPr>
          <w:i/>
          <w:iCs/>
        </w:rPr>
        <w:t>развивающие</w:t>
      </w:r>
      <w:r w:rsidRPr="00F55924">
        <w:t xml:space="preserve"> – что развивать, </w:t>
      </w:r>
      <w:proofErr w:type="gramStart"/>
      <w:r w:rsidRPr="00F55924">
        <w:t>закреплять:</w:t>
      </w:r>
      <w:r w:rsidRPr="00F55924">
        <w:br/>
        <w:t>-</w:t>
      </w:r>
      <w:proofErr w:type="gramEnd"/>
      <w:r w:rsidRPr="00F55924">
        <w:t xml:space="preserve"> развивать умение слушать, анализировать, математическую смекалку, сообразительность, умение видеть самое главное, существенное, 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t xml:space="preserve"> - продолжить формирование приёмов логического мышления (сравнение, анализ, синтез);</w:t>
      </w:r>
      <w:r w:rsidRPr="00F55924">
        <w:br/>
        <w:t>3) </w:t>
      </w:r>
      <w:r w:rsidRPr="00F55924">
        <w:rPr>
          <w:i/>
          <w:iCs/>
        </w:rPr>
        <w:t>воспитательные</w:t>
      </w:r>
      <w:r w:rsidRPr="00F55924">
        <w:t> - что воспитывать у детей (умение слушать товарища, аккуратность, самостоятельность, трудолюбие, чувство успеха, потребность добиваться наилучших результатов);</w:t>
      </w:r>
      <w:r w:rsidRPr="00F55924">
        <w:br/>
        <w:t>4) </w:t>
      </w:r>
      <w:r w:rsidRPr="00F55924">
        <w:rPr>
          <w:i/>
          <w:iCs/>
        </w:rPr>
        <w:t>речевые </w:t>
      </w:r>
      <w:r w:rsidRPr="00F55924">
        <w:t>- работа над активным и пассивным словарём именно в математическом плане.</w:t>
      </w:r>
      <w:r w:rsidRPr="00F55924">
        <w:br/>
        <w:t>Таким образом, </w:t>
      </w:r>
      <w:r w:rsidRPr="00F55924">
        <w:rPr>
          <w:bCs/>
          <w:i/>
          <w:iCs/>
        </w:rPr>
        <w:t>второе колечко</w:t>
      </w:r>
      <w:r w:rsidRPr="00F55924">
        <w:t> модели успешного занятия – </w:t>
      </w:r>
      <w:r w:rsidRPr="00F55924">
        <w:rPr>
          <w:bCs/>
          <w:i/>
          <w:iCs/>
          <w:u w:val="single"/>
        </w:rPr>
        <w:t>готовность воспитателя</w:t>
      </w:r>
      <w:r w:rsidRPr="00F55924">
        <w:t> к занятию.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  <w:rPr>
          <w:b/>
        </w:rPr>
      </w:pPr>
      <w:r w:rsidRPr="00F55924">
        <w:rPr>
          <w:bCs/>
          <w:iCs/>
        </w:rPr>
        <w:t>Третье колечко</w:t>
      </w:r>
      <w:r w:rsidRPr="00F55924">
        <w:t> пирамидки успешного занятия – </w:t>
      </w:r>
      <w:r w:rsidRPr="00F55924">
        <w:rPr>
          <w:bCs/>
          <w:i/>
          <w:iCs/>
        </w:rPr>
        <w:t>выбор оптимальных методов и приёмов. </w:t>
      </w:r>
      <w:r w:rsidRPr="00F55924">
        <w:br/>
        <w:t>Скажите, пожалуйста, какие методы обучения используются на занятиях по математике? (Ответы воспитателей)</w:t>
      </w:r>
      <w:r w:rsidRPr="00F55924">
        <w:br/>
        <w:t>Верно, игровые, наглядные, словесные, практические методы обучения…</w:t>
      </w:r>
      <w:r w:rsidRPr="00F55924">
        <w:br/>
        <w:t>Игровые – все занятия строятся в игровой форме, с использованием различных дидактических игр и упражнений.</w:t>
      </w:r>
      <w:r w:rsidRPr="00F55924">
        <w:br/>
        <w:t>Словесный метод в элементарной математике занимает не очень большое место и в основном заключается в вопросах к детям.</w:t>
      </w:r>
      <w:r w:rsidRPr="00F55924">
        <w:br/>
        <w:t>Так же используются:</w:t>
      </w:r>
      <w:r w:rsidRPr="00F55924">
        <w:br/>
        <w:t>- разъяснения (как выполнить данную задачу),</w:t>
      </w:r>
      <w:r w:rsidRPr="00F55924">
        <w:br/>
        <w:t>- план действий старшего дошкольного возраста.</w:t>
      </w:r>
      <w:r w:rsidRPr="00F55924">
        <w:br/>
        <w:t xml:space="preserve">Практическим методам – упражнениям, игровым задачам, дидактическим играм, дидактическим упражнениям – отводится большое место. Ребёнок должен не только слушать, воспринимать, но и сам должен участвовать в выполнении той или иной задачи. И чем больше он будет играть в дидактические игры, выполнять задания, тем лучше усвоит </w:t>
      </w:r>
      <w:r w:rsidRPr="00F55924">
        <w:lastRenderedPageBreak/>
        <w:t>материал по ФЭМП.</w:t>
      </w:r>
      <w:r w:rsidRPr="00F55924">
        <w:br/>
        <w:t xml:space="preserve">Наглядные </w:t>
      </w:r>
      <w:proofErr w:type="gramStart"/>
      <w:r w:rsidRPr="00F55924">
        <w:t>методы:</w:t>
      </w:r>
      <w:r w:rsidRPr="00F55924">
        <w:br/>
        <w:t>-</w:t>
      </w:r>
      <w:proofErr w:type="gramEnd"/>
      <w:r w:rsidRPr="00F55924">
        <w:t xml:space="preserve"> демонстрационный материал, который используется у доски. Он крупного размера, яркий, красочный, разнообразный</w:t>
      </w:r>
      <w:r w:rsidRPr="00F55924">
        <w:br/>
        <w:t>- раздаточный, мелкий материал, который раздаётся каждому ребёнку.</w:t>
      </w:r>
      <w:r w:rsidRPr="00F55924">
        <w:br/>
        <w:t>Итак, </w:t>
      </w:r>
      <w:r w:rsidRPr="00F55924">
        <w:rPr>
          <w:bCs/>
          <w:i/>
          <w:iCs/>
        </w:rPr>
        <w:t>четвёртое колечко</w:t>
      </w:r>
      <w:r w:rsidRPr="00F55924">
        <w:t> нашей модели – правильный подбор </w:t>
      </w:r>
      <w:r w:rsidRPr="00F55924">
        <w:rPr>
          <w:bCs/>
          <w:i/>
          <w:iCs/>
        </w:rPr>
        <w:t>демонстрационного и раздаточного материала.</w:t>
      </w:r>
      <w:r w:rsidRPr="00F55924">
        <w:rPr>
          <w:b/>
          <w:bCs/>
          <w:i/>
          <w:iCs/>
          <w:u w:val="single"/>
        </w:rPr>
        <w:t> </w:t>
      </w:r>
      <w:r w:rsidRPr="00F55924">
        <w:rPr>
          <w:b/>
          <w:bCs/>
          <w:i/>
          <w:iCs/>
          <w:u w:val="single"/>
        </w:rPr>
        <w:br/>
      </w:r>
      <w:r w:rsidRPr="00F55924">
        <w:t>Чтобы ребёнок хорошо усвоил материал занятия, сам воспитатель должен прекрасно владеть математическим словарём (точность фраз, выражений, формулировок). Речь должна быть грамотной и в отношении грамматики, и в отношении математики. Речь и воспитателя, и ребёнка должна быть точной, краткой, чёткой, ясной. В этом случае занятие проходит быстро и интересно.</w:t>
      </w:r>
      <w:r w:rsidRPr="00F55924">
        <w:br/>
        <w:t>Очень важно учить детей слушать ответы товарищей, и при необходимости уточнять, дополнять, исправлять.</w:t>
      </w:r>
      <w:r w:rsidRPr="00F55924">
        <w:br/>
        <w:t>Итак, </w:t>
      </w:r>
      <w:r w:rsidRPr="00F55924">
        <w:rPr>
          <w:bCs/>
          <w:i/>
          <w:iCs/>
        </w:rPr>
        <w:t>пятое колечко</w:t>
      </w:r>
      <w:r w:rsidRPr="00F55924">
        <w:t> – </w:t>
      </w:r>
      <w:r w:rsidRPr="00F55924">
        <w:rPr>
          <w:bCs/>
          <w:i/>
          <w:iCs/>
        </w:rPr>
        <w:t>грамотная речь воспитателя</w:t>
      </w:r>
      <w:r w:rsidRPr="00F55924">
        <w:t>. </w:t>
      </w:r>
      <w:r w:rsidRPr="00F55924">
        <w:br/>
      </w:r>
      <w:r w:rsidRPr="00F55924">
        <w:rPr>
          <w:b/>
        </w:rPr>
        <w:t>Итак,   модель успешного занятия по ФЭМП – это: </w:t>
      </w:r>
    </w:p>
    <w:p w:rsidR="00F55924" w:rsidRPr="00F55924" w:rsidRDefault="00F55924" w:rsidP="00F55924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F55924">
        <w:t>компетентность педагога в области преподаваемой образовательной области;</w:t>
      </w:r>
    </w:p>
    <w:p w:rsidR="00F55924" w:rsidRPr="00F55924" w:rsidRDefault="00F55924" w:rsidP="00F55924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F55924">
        <w:t>готовность воспитателя к образовательной деятельности;</w:t>
      </w:r>
    </w:p>
    <w:p w:rsidR="00F55924" w:rsidRPr="00F55924" w:rsidRDefault="00F55924" w:rsidP="00F55924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F55924">
        <w:t>выбор оптимальных методов и приёмов;</w:t>
      </w:r>
    </w:p>
    <w:p w:rsidR="00F55924" w:rsidRPr="00F55924" w:rsidRDefault="00F55924" w:rsidP="00F55924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F55924">
        <w:t>правильный подбор демонстрационного и раздаточного материала;</w:t>
      </w:r>
    </w:p>
    <w:p w:rsidR="00F55924" w:rsidRPr="00F55924" w:rsidRDefault="00F55924" w:rsidP="00F55924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F55924">
        <w:t>грамотная речь воспитателя.</w:t>
      </w:r>
    </w:p>
    <w:p w:rsidR="00F55924" w:rsidRPr="00F55924" w:rsidRDefault="00F55924" w:rsidP="00F55924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F55924">
        <w:rPr>
          <w:b/>
          <w:bCs/>
          <w:i/>
          <w:iCs/>
        </w:rPr>
        <w:t>И только при наличии всех этих компонентов, занятие будет проходить интересно, насыщенно, продуктивно.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t xml:space="preserve"> Скажу несколько слов об ОЦЕНКЕ деятельности детей на занятии.</w:t>
      </w:r>
      <w:r w:rsidRPr="00F55924">
        <w:br/>
        <w:t>Не у всех детей одинаковые способности, поэтому воспитатель должен видеть не только всю группу, но и каждого отдельного ребёнка, каждому уделять внимание и на занятиях, и вне занятий. Соответственно, необходимо продумывать оценку деятельности детей. Ведь кроме общей безликой оценки “молодцы” есть и другие: правильно; верно; очень хорошо; молодец, постарался; ты меня сегодня радуешь; ты сегодня активный, внимательный, старательный и т.д.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</w:p>
    <w:p w:rsidR="00F55924" w:rsidRPr="00F55924" w:rsidRDefault="00F55924" w:rsidP="00F55924">
      <w:pPr>
        <w:pStyle w:val="a3"/>
        <w:spacing w:before="0" w:beforeAutospacing="0" w:after="0" w:afterAutospacing="0"/>
        <w:rPr>
          <w:b/>
        </w:rPr>
      </w:pPr>
      <w:r w:rsidRPr="00F55924">
        <w:rPr>
          <w:b/>
          <w:u w:val="single"/>
        </w:rPr>
        <w:t>Задание «Конспект»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t>Участникам предлагаются 1 конспект НОД по ФЭМП.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t>Задачи воспитателям: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t>- определить возрастную группу;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t>- сформулировать задачи, которые решаются в процессе НОД;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t>- придумать начало, т.е. мотивацию НОД (игровую ситуацию, проблему, интригу занятия);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t>- продумать демонстрационный и раздаточный материал к НОД;</w:t>
      </w: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t>- предложить элементы интеграции с другими видами деятельности (физическая культура, музыкальное воспитание).</w:t>
      </w:r>
    </w:p>
    <w:p w:rsidR="00F55924" w:rsidRPr="00F55924" w:rsidRDefault="00F55924" w:rsidP="00F55924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F55924" w:rsidRPr="00F55924" w:rsidRDefault="00F55924" w:rsidP="00F55924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F55924" w:rsidRPr="00F55924" w:rsidRDefault="00F55924" w:rsidP="00F55924">
      <w:pPr>
        <w:pStyle w:val="a3"/>
        <w:spacing w:before="0" w:beforeAutospacing="0" w:after="0" w:afterAutospacing="0"/>
      </w:pPr>
      <w:r w:rsidRPr="00F55924">
        <w:rPr>
          <w:b/>
          <w:bCs/>
          <w:u w:val="single"/>
        </w:rPr>
        <w:t>Проблема: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t xml:space="preserve">Подгруппе предлагается прописать на листочке и озвучить проблему, с которой он сталкивается в работе по ФЭМП. 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rPr>
          <w:b/>
        </w:rPr>
        <w:t>7. Сидорова Н.Н.</w:t>
      </w:r>
      <w:r w:rsidRPr="00F55924">
        <w:t xml:space="preserve"> Итоги тематического контроля: «Организация воспитательно-образовательной работы по ФЭМП».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  <w:rPr>
          <w:b/>
        </w:rPr>
      </w:pPr>
      <w:r w:rsidRPr="00F55924">
        <w:rPr>
          <w:b/>
        </w:rPr>
        <w:t>8. Разное.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rPr>
          <w:b/>
        </w:rPr>
        <w:t xml:space="preserve">- </w:t>
      </w:r>
      <w:r w:rsidRPr="00F55924">
        <w:t>согласование локальных документов по ВСОКО (программа, положение, циклограмма)</w:t>
      </w:r>
    </w:p>
    <w:p w:rsidR="00F55924" w:rsidRPr="00F55924" w:rsidRDefault="00F55924" w:rsidP="00F559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u w:val="single"/>
        </w:rPr>
      </w:pPr>
      <w:r w:rsidRPr="00F55924">
        <w:rPr>
          <w:b/>
          <w:bCs/>
          <w:color w:val="000000"/>
          <w:u w:val="single"/>
        </w:rPr>
        <w:t>9. Рефлексия.</w:t>
      </w:r>
    </w:p>
    <w:p w:rsidR="00F55924" w:rsidRPr="00F55924" w:rsidRDefault="00F55924" w:rsidP="00F55924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F55924">
        <w:rPr>
          <w:color w:val="000000"/>
        </w:rPr>
        <w:lastRenderedPageBreak/>
        <w:t xml:space="preserve">Педагоги становятся в круг. Ведущий предлагает, передавая символический ключ друг другу, высказаться о том, как каждый себя смог открыть на сегодняшнем мероприятии. </w:t>
      </w:r>
    </w:p>
    <w:p w:rsidR="00F55924" w:rsidRPr="00F55924" w:rsidRDefault="00F55924" w:rsidP="00F55924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rPr>
          <w:b/>
          <w:bCs/>
          <w:u w:val="single"/>
        </w:rPr>
        <w:t>Решение педсовета.</w:t>
      </w:r>
    </w:p>
    <w:p w:rsidR="00F55924" w:rsidRPr="00F55924" w:rsidRDefault="00F55924" w:rsidP="00F55924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F55924">
        <w:t>Признать результаты работы в ДОУ по ФЭМП удовлетворительными. Строить работу по ФЭМП в соответствии с ФГОС ДО: использовать приемы для поддержки детской инициативы и самостоятельности.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  <w:r w:rsidRPr="00F55924">
        <w:t>Срок – постоянно. Ответственные – воспитатели.</w:t>
      </w:r>
    </w:p>
    <w:p w:rsidR="00F55924" w:rsidRPr="00F55924" w:rsidRDefault="00F55924" w:rsidP="00F55924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0" w:hanging="270"/>
        <w:jc w:val="both"/>
      </w:pPr>
      <w:r w:rsidRPr="00F55924">
        <w:t>Принять к сведению рекомендации по итогам тематической проверки по теме </w:t>
      </w:r>
      <w:r w:rsidRPr="00F55924">
        <w:rPr>
          <w:color w:val="111111"/>
        </w:rPr>
        <w:t>«Воспитательно-образовательная работа по формированию элементарных математических представлений у детей дошкольного возраста</w:t>
      </w:r>
      <w:r w:rsidRPr="00F55924">
        <w:rPr>
          <w:b/>
          <w:bCs/>
          <w:color w:val="111111"/>
        </w:rPr>
        <w:t>»</w:t>
      </w:r>
      <w:r w:rsidRPr="00F55924">
        <w:t>, устранить замечания. </w:t>
      </w:r>
      <w:r w:rsidRPr="00F55924">
        <w:br/>
        <w:t>Срок: постоянно. Ответственные: воспитатели. </w:t>
      </w:r>
    </w:p>
    <w:p w:rsidR="00F55924" w:rsidRPr="00F55924" w:rsidRDefault="00F55924" w:rsidP="00C426A6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0" w:hanging="270"/>
      </w:pPr>
      <w:r w:rsidRPr="00F55924">
        <w:t xml:space="preserve"> Включать в планы досуговой деятельности развлечения с использованием</w:t>
      </w:r>
    </w:p>
    <w:p w:rsidR="00F55924" w:rsidRPr="00F55924" w:rsidRDefault="00F55924" w:rsidP="00C426A6">
      <w:pPr>
        <w:pStyle w:val="a3"/>
        <w:spacing w:before="0" w:beforeAutospacing="0" w:after="0" w:afterAutospacing="0"/>
        <w:rPr>
          <w:color w:val="000000"/>
        </w:rPr>
      </w:pPr>
      <w:r w:rsidRPr="00F55924">
        <w:t>ФЭМП (организация дня игры</w:t>
      </w:r>
      <w:proofErr w:type="gramStart"/>
      <w:r w:rsidRPr="00F55924">
        <w:t>).</w:t>
      </w:r>
      <w:r w:rsidRPr="00F55924">
        <w:br/>
      </w:r>
      <w:r w:rsidR="00C426A6">
        <w:rPr>
          <w:color w:val="000000"/>
        </w:rPr>
        <w:t>Срок</w:t>
      </w:r>
      <w:proofErr w:type="gramEnd"/>
      <w:r w:rsidR="00C426A6">
        <w:rPr>
          <w:color w:val="000000"/>
        </w:rPr>
        <w:t xml:space="preserve"> – постоянно</w:t>
      </w:r>
      <w:r w:rsidRPr="00F55924">
        <w:rPr>
          <w:color w:val="000000"/>
        </w:rPr>
        <w:t>. Ответственные – воспитатели.</w:t>
      </w:r>
    </w:p>
    <w:p w:rsidR="00F55924" w:rsidRPr="00F55924" w:rsidRDefault="00F55924" w:rsidP="00F55924">
      <w:pPr>
        <w:pStyle w:val="a3"/>
        <w:numPr>
          <w:ilvl w:val="0"/>
          <w:numId w:val="5"/>
        </w:numPr>
        <w:tabs>
          <w:tab w:val="clear" w:pos="720"/>
          <w:tab w:val="num" w:pos="-270"/>
        </w:tabs>
        <w:spacing w:before="0" w:beforeAutospacing="0" w:after="0" w:afterAutospacing="0"/>
        <w:ind w:left="0" w:hanging="270"/>
        <w:jc w:val="both"/>
        <w:rPr>
          <w:color w:val="000000"/>
        </w:rPr>
      </w:pPr>
      <w:r w:rsidRPr="00F55924">
        <w:rPr>
          <w:color w:val="000000"/>
        </w:rPr>
        <w:t xml:space="preserve">Утвердить локальные документы по проведению ВСОКО в ДО. </w:t>
      </w: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</w:p>
    <w:p w:rsidR="00F55924" w:rsidRPr="00F55924" w:rsidRDefault="00F55924" w:rsidP="00F55924">
      <w:pPr>
        <w:pStyle w:val="a3"/>
        <w:spacing w:before="0" w:beforeAutospacing="0" w:after="0" w:afterAutospacing="0"/>
        <w:jc w:val="both"/>
      </w:pPr>
    </w:p>
    <w:p w:rsidR="00F55924" w:rsidRPr="00F55924" w:rsidRDefault="00F55924" w:rsidP="00F55924">
      <w:pPr>
        <w:pStyle w:val="a3"/>
        <w:spacing w:before="0" w:beforeAutospacing="0" w:after="0" w:afterAutospacing="0"/>
      </w:pPr>
    </w:p>
    <w:p w:rsidR="00F55924" w:rsidRPr="00F55924" w:rsidRDefault="00C426A6" w:rsidP="00F5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подготовке педагогического совета использованы материалы интернет – ресурса.</w:t>
      </w:r>
      <w:bookmarkStart w:id="0" w:name="_GoBack"/>
      <w:bookmarkEnd w:id="0"/>
    </w:p>
    <w:p w:rsidR="00022029" w:rsidRPr="00F55924" w:rsidRDefault="00022029">
      <w:pPr>
        <w:rPr>
          <w:sz w:val="24"/>
          <w:szCs w:val="24"/>
        </w:rPr>
      </w:pPr>
    </w:p>
    <w:sectPr w:rsidR="00022029" w:rsidRPr="00F5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4AB5"/>
    <w:multiLevelType w:val="multilevel"/>
    <w:tmpl w:val="AC4C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B0578"/>
    <w:multiLevelType w:val="multilevel"/>
    <w:tmpl w:val="11F0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90C19"/>
    <w:multiLevelType w:val="multilevel"/>
    <w:tmpl w:val="B81C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2162C"/>
    <w:multiLevelType w:val="multilevel"/>
    <w:tmpl w:val="8122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65E44"/>
    <w:multiLevelType w:val="multilevel"/>
    <w:tmpl w:val="1C6A8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24"/>
    <w:rsid w:val="00022029"/>
    <w:rsid w:val="0058348D"/>
    <w:rsid w:val="00C426A6"/>
    <w:rsid w:val="00F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5AFBA-17A5-4524-9B23-7D016A63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2021-02-24T05:58:00Z</dcterms:created>
  <dcterms:modified xsi:type="dcterms:W3CDTF">2021-02-26T04:31:00Z</dcterms:modified>
</cp:coreProperties>
</file>