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5.gif" ContentType="image/gif"/>
  <Override PartName="/word/media/image14.jpeg" ContentType="image/jpeg"/>
  <Override PartName="/word/media/image13.jpeg" ContentType="image/jpeg"/>
  <Override PartName="/word/media/image12.jpeg" ContentType="image/jpeg"/>
  <Override PartName="/word/media/image11.jpeg" ContentType="image/jpeg"/>
  <Override PartName="/word/media/image10.jpeg" ContentType="image/jpeg"/>
  <Override PartName="/word/media/image9.jpeg" ContentType="image/jpeg"/>
  <Override PartName="/word/media/image8.jpeg" ContentType="image/jpeg"/>
  <Override PartName="/word/media/image7.png" ContentType="image/pn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Муниципальное бюджетное дошкольное образовательное учреждение Ойховский детский сад № 3 «Колокольчик»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w:t>Конспект открытого занятия по речевому развитию в подготовительной подгруппе.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</w:rPr>
        <w:t>Тема: «Матрешка – затейница»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Составила: воспитатель старшей группы </w:t>
      </w:r>
    </w:p>
    <w:p>
      <w:pPr>
        <w:pStyle w:val="Normal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Сидорова Н.Н.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п. Ойха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март 2015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Цель: </w:t>
      </w:r>
      <w:r>
        <w:rPr>
          <w:rFonts w:cs="Times New Roman" w:ascii="Times New Roman" w:hAnsi="Times New Roman"/>
          <w:sz w:val="28"/>
          <w:szCs w:val="28"/>
        </w:rPr>
        <w:t>знакомство детей с историей возникновения Матрешки.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Задачи:  </w:t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Расширять кругозор детей;</w:t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Работать над грамматически правильным построением предложений, над четким проговариванием слов, над выразительностью и эмоциональностью речи;</w:t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Развивать внимание, мышление, сообразительность;</w:t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Воспитывать любовь к народному искусству.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Оборудование: </w:t>
      </w:r>
      <w:r>
        <w:rPr>
          <w:rFonts w:cs="Times New Roman" w:ascii="Times New Roman" w:hAnsi="Times New Roman"/>
          <w:sz w:val="28"/>
          <w:szCs w:val="28"/>
        </w:rPr>
        <w:t>столы, стулья, домик, заборчик, цветы, матрешки – раскраски, игрушка – матрешка, карточки – дидактические игры по речевому развитию («Доскажи словечко», «Подбери антонимы», «Назови лишнее слово»).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НОД: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Орг. момент – </w:t>
      </w:r>
      <w:r>
        <w:rPr>
          <w:rFonts w:cs="Times New Roman" w:ascii="Times New Roman" w:hAnsi="Times New Roman"/>
          <w:i/>
          <w:sz w:val="28"/>
          <w:szCs w:val="28"/>
        </w:rPr>
        <w:t>под русскую народную мелодию дети заходят в группу, встают полукругом.</w:t>
      </w:r>
    </w:p>
    <w:p>
      <w:pPr>
        <w:pStyle w:val="Normal"/>
        <w:spacing w:lineRule="auto" w:line="24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Восп.: - </w:t>
      </w:r>
      <w:r>
        <w:rPr>
          <w:rFonts w:cs="Times New Roman" w:ascii="Times New Roman" w:hAnsi="Times New Roman"/>
          <w:sz w:val="28"/>
          <w:szCs w:val="28"/>
        </w:rPr>
        <w:t>Здравствуйте, детишки – девчонки и мальчишки!</w:t>
      </w:r>
    </w:p>
    <w:p>
      <w:pPr>
        <w:pStyle w:val="Normal"/>
        <w:spacing w:lineRule="auto" w:line="24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</w:t>
      </w:r>
      <w:r>
        <w:rPr>
          <w:rFonts w:cs="Times New Roman" w:ascii="Times New Roman" w:hAnsi="Times New Roman"/>
          <w:sz w:val="28"/>
          <w:szCs w:val="28"/>
        </w:rPr>
        <w:t>Рада видеть всех вас я на полянке у меня!</w:t>
      </w:r>
    </w:p>
    <w:p>
      <w:pPr>
        <w:pStyle w:val="Normal"/>
        <w:spacing w:lineRule="auto" w:line="24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Дети: - </w:t>
      </w:r>
      <w:r>
        <w:rPr>
          <w:rFonts w:cs="Times New Roman" w:ascii="Times New Roman" w:hAnsi="Times New Roman"/>
          <w:sz w:val="28"/>
          <w:szCs w:val="28"/>
        </w:rPr>
        <w:t>Здравствуйте.</w:t>
      </w:r>
    </w:p>
    <w:p>
      <w:pPr>
        <w:pStyle w:val="Normal"/>
        <w:spacing w:lineRule="auto" w:line="240"/>
        <w:ind w:left="360" w:hanging="0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Восп.</w:t>
      </w:r>
      <w:r>
        <w:rPr>
          <w:rFonts w:cs="Times New Roman" w:ascii="Times New Roman" w:hAnsi="Times New Roman"/>
          <w:sz w:val="28"/>
          <w:szCs w:val="28"/>
        </w:rPr>
        <w:t xml:space="preserve">: - Ребята, посмотрите, сколько гостей пришло к нам на занятие. Давайте поздороваемся с ними. </w:t>
      </w:r>
      <w:r>
        <w:rPr>
          <w:rFonts w:cs="Times New Roman" w:ascii="Times New Roman" w:hAnsi="Times New Roman"/>
          <w:i/>
          <w:sz w:val="28"/>
          <w:szCs w:val="28"/>
        </w:rPr>
        <w:t>Здравствуйте, гости дорогие.</w:t>
      </w:r>
    </w:p>
    <w:p>
      <w:pPr>
        <w:pStyle w:val="Normal"/>
        <w:spacing w:lineRule="auto" w:line="24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 вы, дети, любите ходить в гости? … тогда я предлагаю вам отправиться в гости, а вот к кому мы пойдем – догадайтесь сами. Я загадаю вам загадку, а вы попробуйте ее отгадать.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Алый шелковый платочек,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Яркий сарафан в цветочек.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Упирается рука в деревянные бока.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А внутри секреты есть: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Может – три, а может – шесть.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Разрумянилась немножко.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Это – русская… матрешка.</w:t>
      </w:r>
    </w:p>
    <w:p>
      <w:pPr>
        <w:pStyle w:val="Normal"/>
        <w:spacing w:lineRule="auto" w:line="24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Правильно, ребята, это матрешка. Так к кому мы пойдем в гости?</w:t>
      </w:r>
    </w:p>
    <w:p>
      <w:pPr>
        <w:pStyle w:val="Normal"/>
        <w:spacing w:lineRule="auto" w:line="24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Путь неблизкий будет, что же не беда! С музыкой нам весело, хорошо всегда. Ну что готовы в путь – дорогу? А поедем мы ребята на паровозе.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Все за мною становитесь,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Друг за другом повернитесь!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Я – ваш новый паровоз,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Ничего, что нет колес!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Друг за другом мы пойдем, 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 вагончиком вагон.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( </w:t>
      </w:r>
      <w:r>
        <w:rPr>
          <w:rFonts w:cs="Times New Roman" w:ascii="Times New Roman" w:hAnsi="Times New Roman"/>
          <w:i/>
          <w:sz w:val="28"/>
          <w:szCs w:val="28"/>
        </w:rPr>
        <w:t>Идем. Из-за домика выходит Матрешка).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Восп.: </w:t>
      </w:r>
      <w:r>
        <w:rPr>
          <w:rFonts w:cs="Times New Roman" w:ascii="Times New Roman" w:hAnsi="Times New Roman"/>
          <w:sz w:val="28"/>
          <w:szCs w:val="28"/>
        </w:rPr>
        <w:t>- Здравствуй, Матрешка! Мы пришли к тебе в гости.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Матрешка:</w:t>
      </w:r>
      <w:r>
        <w:rPr>
          <w:rFonts w:cs="Times New Roman" w:ascii="Times New Roman" w:hAnsi="Times New Roman"/>
          <w:sz w:val="28"/>
          <w:szCs w:val="28"/>
        </w:rPr>
        <w:t xml:space="preserve"> - Здравствуйте, гости дорогие!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Я – матрешечка, я круглешечка!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Улыбаюсь я всегда, мы с ребятами – друзья.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Я в деревне родилась и на славу удалась.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Щечки пухленькие, сама кругленькая.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 на голове платок, словно яркий цветок.</w:t>
      </w:r>
    </w:p>
    <w:p>
      <w:pPr>
        <w:pStyle w:val="Normal"/>
        <w:spacing w:lineRule="auto" w:line="240"/>
        <w:ind w:left="360" w:hanging="0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Не одна я в домике была, а с подружками своими. </w:t>
      </w:r>
      <w:r>
        <w:rPr>
          <w:rFonts w:cs="Times New Roman" w:ascii="Times New Roman" w:hAnsi="Times New Roman"/>
          <w:i/>
          <w:sz w:val="28"/>
          <w:szCs w:val="28"/>
        </w:rPr>
        <w:t>(Отдает  матрешку воспитателю).</w:t>
      </w:r>
    </w:p>
    <w:p>
      <w:pPr>
        <w:pStyle w:val="Normal"/>
        <w:spacing w:lineRule="auto" w:line="24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Восп.: -</w:t>
      </w:r>
      <w:r>
        <w:rPr>
          <w:rFonts w:cs="Times New Roman" w:ascii="Times New Roman" w:hAnsi="Times New Roman"/>
          <w:sz w:val="28"/>
          <w:szCs w:val="28"/>
        </w:rPr>
        <w:t xml:space="preserve"> Да где же твои подружки? Здесь только одна.</w:t>
      </w:r>
    </w:p>
    <w:p>
      <w:pPr>
        <w:pStyle w:val="Normal"/>
        <w:spacing w:lineRule="auto" w:line="24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Матрешка:</w:t>
      </w:r>
      <w:r>
        <w:rPr>
          <w:rFonts w:cs="Times New Roman" w:ascii="Times New Roman" w:hAnsi="Times New Roman"/>
          <w:sz w:val="28"/>
          <w:szCs w:val="28"/>
        </w:rPr>
        <w:t xml:space="preserve"> - Раскройте матрешку и увидите моих подружек.</w:t>
      </w:r>
    </w:p>
    <w:p>
      <w:pPr>
        <w:pStyle w:val="Normal"/>
        <w:spacing w:lineRule="auto" w:line="240"/>
        <w:ind w:left="360" w:hanging="0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(Воспитатель раскрывает матрешку и расставляет игрушки на столе. Дети садятся на стульчики).</w:t>
      </w:r>
    </w:p>
    <w:p>
      <w:pPr>
        <w:pStyle w:val="Normal"/>
        <w:spacing w:lineRule="auto" w:line="24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Ребята, а вы знаете что – нибудь о такой русской народной игрушке как матрешка?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Дети читают стихи – Надя, Рома, Кирилл.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Матрешка на окошке 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ярком сарафане,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 вся семья в матрешке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Как в доме деревянном.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Очень любят все матрешки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Разноцветные одежки: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Всегда расписаны на диво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Очень ярко и красиво.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Они  - игрушки знатные,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Складные и ладные.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Матрешки всюду славятся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Они нам очень нравятся. </w:t>
      </w:r>
    </w:p>
    <w:p>
      <w:pPr>
        <w:pStyle w:val="Normal"/>
        <w:spacing w:lineRule="auto" w:line="240"/>
        <w:ind w:left="360" w:hanging="0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Восп.: </w:t>
      </w:r>
      <w:r>
        <w:rPr>
          <w:rFonts w:cs="Times New Roman" w:ascii="Times New Roman" w:hAnsi="Times New Roman"/>
          <w:sz w:val="28"/>
          <w:szCs w:val="28"/>
        </w:rPr>
        <w:t>- Молодцы, ребятки! А теперь я расскажу вам немного об истории создания русской матрешки. Появилась первая матрешка в России очень давно -  более ста лет назад. Однажды из Японии привезли русские купцы игрушку – большеголового деревянного старика. Раскроешь его, а там такая же игрушка только поменьше, раскроешь вторую, а там третья – еще меньше. Очень понравилась эта игрушка русским мастерам – художнику Сергею Васильевичу Малютину и мастеру игрушечных дел Василию Петровичу Звездочкину.   Василий Звездочкин вырезал игрушку из дерева, а художник нарисовал на ней яркий платок и русский сарафан. Нарисовал красивые глазки и яркий румянец. Назвали  игрушку старинным русским именем – Матрена, а ласково стали называть матрешкой. Игрушка всем понравилась и стали тогда делать много таких матрешек и продавать людям. Вот такая история, ребята. Так откуда впервые привезли игрушку, похожую на нашу матрешку? Кто сделал первую матрешку в России?</w:t>
      </w:r>
      <w:r>
        <w:rPr>
          <w:rFonts w:cs="Times New Roman" w:ascii="Times New Roman" w:hAnsi="Times New Roman"/>
          <w:i/>
          <w:sz w:val="28"/>
          <w:szCs w:val="28"/>
        </w:rPr>
        <w:t xml:space="preserve"> Ответы детей.</w:t>
      </w:r>
    </w:p>
    <w:p>
      <w:pPr>
        <w:pStyle w:val="Normal"/>
        <w:spacing w:lineRule="auto" w:line="24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-</w:t>
      </w:r>
      <w:r>
        <w:rPr>
          <w:rFonts w:cs="Times New Roman" w:ascii="Times New Roman" w:hAnsi="Times New Roman"/>
          <w:sz w:val="28"/>
          <w:szCs w:val="28"/>
        </w:rPr>
        <w:t xml:space="preserve"> А сейчас я предлагаю вам и нашей хозяюшке – Матрешке поиграть. Вставайте в круг, беритесь за руки. Матрешка – в центре круга.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Эх, матрешечка – матрешка, аленький платочек,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Сарафан в цветочек.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Мы тебя кормили, чаем напоили,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ноги поставили, танцевать заставили.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Танцуй, сколько хочешь, выбирай, кого захочешь.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…</w:t>
      </w:r>
      <w:r>
        <w:rPr>
          <w:rFonts w:cs="Times New Roman" w:ascii="Times New Roman" w:hAnsi="Times New Roman"/>
          <w:sz w:val="28"/>
          <w:szCs w:val="28"/>
        </w:rPr>
        <w:t>Я люблю, конечно, всех, ну а … больше всех. (2-3 раза)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Матрешка:</w:t>
      </w:r>
      <w:r>
        <w:rPr>
          <w:rFonts w:cs="Times New Roman" w:ascii="Times New Roman" w:hAnsi="Times New Roman"/>
          <w:sz w:val="28"/>
          <w:szCs w:val="28"/>
        </w:rPr>
        <w:t xml:space="preserve"> - Ох, устала я играть, отдохну немного. </w:t>
      </w:r>
      <w:r>
        <w:rPr>
          <w:rFonts w:cs="Times New Roman" w:ascii="Times New Roman" w:hAnsi="Times New Roman"/>
          <w:i/>
          <w:sz w:val="28"/>
          <w:szCs w:val="28"/>
        </w:rPr>
        <w:t>Садится на стул.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Восп.</w:t>
      </w:r>
      <w:r>
        <w:rPr>
          <w:rFonts w:cs="Times New Roman" w:ascii="Times New Roman" w:hAnsi="Times New Roman"/>
          <w:i/>
          <w:sz w:val="28"/>
          <w:szCs w:val="28"/>
        </w:rPr>
        <w:t>:</w:t>
      </w:r>
      <w:r>
        <w:rPr>
          <w:rFonts w:cs="Times New Roman" w:ascii="Times New Roman" w:hAnsi="Times New Roman"/>
          <w:sz w:val="28"/>
          <w:szCs w:val="28"/>
        </w:rPr>
        <w:t xml:space="preserve"> - Ребята, матрешки, которых подарила нам хозяюшка непростые. У них есть для нас задания. Попробуем выполнить их?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Задание 1.  Дидактическая игра «Доскажи словечко».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Ой, беда! Ой, беда!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Тает снег, кругом вода.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Не обуешь валенки,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снегу… проталинки.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</w:t>
      </w:r>
      <w:r>
        <w:rPr>
          <w:rFonts w:cs="Times New Roman" w:ascii="Times New Roman" w:hAnsi="Times New Roman"/>
          <w:sz w:val="28"/>
          <w:szCs w:val="28"/>
        </w:rPr>
        <w:t>Рад весне братишка Сашка,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</w:t>
      </w:r>
      <w:r>
        <w:rPr>
          <w:rFonts w:cs="Times New Roman" w:ascii="Times New Roman" w:hAnsi="Times New Roman"/>
          <w:sz w:val="28"/>
          <w:szCs w:val="28"/>
        </w:rPr>
        <w:t>И собака рада Жулька.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</w:t>
      </w:r>
      <w:r>
        <w:rPr>
          <w:rFonts w:cs="Times New Roman" w:ascii="Times New Roman" w:hAnsi="Times New Roman"/>
          <w:sz w:val="28"/>
          <w:szCs w:val="28"/>
        </w:rPr>
        <w:t xml:space="preserve">На припеке с крыши нашей 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</w:t>
      </w:r>
      <w:r>
        <w:rPr>
          <w:rFonts w:cs="Times New Roman" w:ascii="Times New Roman" w:hAnsi="Times New Roman"/>
          <w:sz w:val="28"/>
          <w:szCs w:val="28"/>
        </w:rPr>
        <w:t>Утром свесилась … сосулька.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Снег в лесу, сугробов много.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Но слышна синицы трель.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 крыши прямо на дорогу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Звонко капает … капель.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Побежал в саду ручей,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Прилетели сто грачей,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 сугробы тают, тают,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 цветочки …расцветают.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Новоселье у скворца,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Он ликует без конца.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Чтоб у нас жил пересмешник,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Смастерили мы … скворечник.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Ручейки бегут быстрее,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Светит солнышко теплее.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Воробей погоде рад –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Заглянул к нам месяц …март.</w:t>
      </w:r>
    </w:p>
    <w:p>
      <w:pPr>
        <w:pStyle w:val="Normal"/>
        <w:spacing w:lineRule="auto" w:line="24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Ребята, какое время года описано в этих стихах? А какой  месяц  весны сейчас наступил? Хорошо, с первым заданием мы справились. Можно приступать к следующему.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Задание 2. Д/и «Скажи наоборот»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Дедушка старый, а внук …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Дерево высокое, а куст …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Море глубокое, а ручеек..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Дорога широкая, а тропинка…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Перо легкое, а гиря …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Летом нужна летняя одежда, а зимой …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Пирожное сладкое, а лекарство…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 волка хвост длинный, а у зайца…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Чай горячий, а лед …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Летом жарко, а зимой …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Как мы называем слова с противоположным значением? Антонимы.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 сейчас, ребята, давайте немного отдохнем и сделаем</w:t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физминутку.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Хлопают в ладошки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Дружные матрешки.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ногах сапожки,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Топают матрешки.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Вправо, влево наклонись, 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Всем знакомым поклонись. (2 раза)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Задание 3. Д/и «Назови лишнее слово».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Слива, яблоко, помидор, груша.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Волк, собака, рысь, лиса, заяц.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Море, озеро, мост, река.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Пальто, шапка, шарф, валенки, шляпа.</w:t>
      </w:r>
    </w:p>
    <w:p>
      <w:pPr>
        <w:pStyle w:val="Normal"/>
        <w:spacing w:lineRule="auto" w:line="24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Вот мы и справились с заданиями матрешек. Молодцы, ребята! Вам понравилось бывать в гостях у Матрешки? Давайте поблагодарим ее и скажем «спасибо» за гостеприимство.</w:t>
      </w:r>
    </w:p>
    <w:p>
      <w:pPr>
        <w:pStyle w:val="Normal"/>
        <w:spacing w:lineRule="auto" w:line="24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Матрешка: </w:t>
      </w:r>
      <w:r>
        <w:rPr>
          <w:rFonts w:cs="Times New Roman" w:ascii="Times New Roman" w:hAnsi="Times New Roman"/>
          <w:sz w:val="28"/>
          <w:szCs w:val="28"/>
        </w:rPr>
        <w:t xml:space="preserve">И вам спасибо, ребята, за то, что порадовали меня своими знаниями. Вот вам за это раскраски – матрешки. Приходите ко мне еще.  До свидания. </w:t>
      </w:r>
    </w:p>
    <w:p>
      <w:pPr>
        <w:pStyle w:val="Normal"/>
        <w:spacing w:lineRule="auto" w:line="24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Восп.</w:t>
      </w:r>
      <w:r>
        <w:rPr>
          <w:rFonts w:cs="Times New Roman" w:ascii="Times New Roman" w:hAnsi="Times New Roman"/>
          <w:sz w:val="28"/>
          <w:szCs w:val="28"/>
        </w:rPr>
        <w:t>: - А нам пора возвращаться в детский сад. Паровозик довезет нас.</w:t>
      </w:r>
    </w:p>
    <w:p>
      <w:pPr>
        <w:pStyle w:val="Normal"/>
        <w:spacing w:lineRule="auto" w:line="24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Понравилось вам, ребята, наше занятие? Что понравилось больше всего?</w:t>
      </w:r>
    </w:p>
    <w:p>
      <w:pPr>
        <w:pStyle w:val="Normal"/>
        <w:spacing w:lineRule="auto" w:line="24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А теперь садитесь за столы и раскрасьте матрешек, которых подарила вам хозяюшка. </w:t>
      </w:r>
      <w:r>
        <w:rPr>
          <w:rFonts w:cs="Times New Roman" w:ascii="Times New Roman" w:hAnsi="Times New Roman"/>
          <w:i/>
          <w:sz w:val="28"/>
          <w:szCs w:val="28"/>
        </w:rPr>
        <w:t>Самостоятельная работа детей.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</w:t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 xml:space="preserve"> </w:t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12700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924175" cy="523875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left="360" w:hanging="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40"/>
        <w:rPr/>
      </w:pPr>
      <w:r>
        <w:rPr/>
        <w:drawing>
          <wp:anchor behindDoc="0" distT="0" distB="12700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810000" cy="278130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12700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810000" cy="381000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12700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0425" cy="330263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12700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0425" cy="397954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12700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329815" cy="1529080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12700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301115" cy="2438400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12700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667000" cy="2000250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12700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0425" cy="3758565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12700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33465" cy="5831840"/>
            <wp:effectExtent l="0" t="0" r="0" b="0"/>
            <wp:wrapSquare wrapText="largest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583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  <w:drawing>
          <wp:anchor behindDoc="0" distT="0" distB="127000" distL="0" distR="0" simplePos="0" locked="0" layoutInCell="1" allowOverlap="1" relativeHeight="13">
            <wp:simplePos x="0" y="0"/>
            <wp:positionH relativeFrom="column">
              <wp:posOffset>464820</wp:posOffset>
            </wp:positionH>
            <wp:positionV relativeFrom="paragraph">
              <wp:posOffset>-20955</wp:posOffset>
            </wp:positionV>
            <wp:extent cx="4762500" cy="2981325"/>
            <wp:effectExtent l="0" t="0" r="0" b="0"/>
            <wp:wrapSquare wrapText="largest"/>
            <wp:docPr id="11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  <w:drawing>
          <wp:anchor behindDoc="0" distT="0" distB="127000" distL="0" distR="0" simplePos="0" locked="0" layoutInCell="1" allowOverlap="1" relativeHeight="12">
            <wp:simplePos x="0" y="0"/>
            <wp:positionH relativeFrom="column">
              <wp:posOffset>-476250</wp:posOffset>
            </wp:positionH>
            <wp:positionV relativeFrom="paragraph">
              <wp:posOffset>-78105</wp:posOffset>
            </wp:positionV>
            <wp:extent cx="5940425" cy="4455160"/>
            <wp:effectExtent l="0" t="0" r="0" b="0"/>
            <wp:wrapSquare wrapText="largest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  <w:drawing>
          <wp:anchor behindDoc="0" distT="0" distB="127000" distL="0" distR="0" simplePos="0" locked="0" layoutInCell="1" allowOverlap="1" relativeHeight="16">
            <wp:simplePos x="0" y="0"/>
            <wp:positionH relativeFrom="column">
              <wp:posOffset>-113030</wp:posOffset>
            </wp:positionH>
            <wp:positionV relativeFrom="paragraph">
              <wp:posOffset>-73660</wp:posOffset>
            </wp:positionV>
            <wp:extent cx="4988560" cy="10045700"/>
            <wp:effectExtent l="0" t="0" r="0" b="0"/>
            <wp:wrapSquare wrapText="largest"/>
            <wp:docPr id="13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1004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  <w:drawing>
          <wp:anchor behindDoc="0" distT="0" distB="127000" distL="0" distR="0" simplePos="0" locked="0" layoutInCell="1" allowOverlap="1" relativeHeight="15">
            <wp:simplePos x="0" y="0"/>
            <wp:positionH relativeFrom="column">
              <wp:posOffset>-384810</wp:posOffset>
            </wp:positionH>
            <wp:positionV relativeFrom="paragraph">
              <wp:posOffset>-67310</wp:posOffset>
            </wp:positionV>
            <wp:extent cx="5940425" cy="3951605"/>
            <wp:effectExtent l="0" t="0" r="0" b="0"/>
            <wp:wrapSquare wrapText="largest"/>
            <wp:docPr id="14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  <w:drawing>
          <wp:anchor behindDoc="0" distT="0" distB="127000" distL="0" distR="0" simplePos="0" locked="0" layoutInCell="1" allowOverlap="1" relativeHeight="14">
            <wp:simplePos x="0" y="0"/>
            <wp:positionH relativeFrom="column">
              <wp:posOffset>97790</wp:posOffset>
            </wp:positionH>
            <wp:positionV relativeFrom="paragraph">
              <wp:posOffset>35560</wp:posOffset>
            </wp:positionV>
            <wp:extent cx="5019675" cy="3771900"/>
            <wp:effectExtent l="0" t="0" r="0" b="0"/>
            <wp:wrapSquare wrapText="largest"/>
            <wp:docPr id="15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6348d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cs="Courier New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Основной текст"/>
    <w:basedOn w:val="Normal"/>
    <w:pPr>
      <w:spacing w:lineRule="auto" w:line="288" w:before="0" w:after="140"/>
    </w:pPr>
    <w:rPr/>
  </w:style>
  <w:style w:type="paragraph" w:styleId="Style16">
    <w:name w:val="Список"/>
    <w:basedOn w:val="Style15"/>
    <w:pPr/>
    <w:rPr>
      <w:rFonts w:cs="Mangal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63637d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gif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Application>LibreOffice/4.4.0.3$Windows_x86 LibreOffice_project/de093506bcdc5fafd9023ee680b8c60e3e0645d7</Application>
  <Paragraphs>129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2015-03-18T14:29:00Z</dcterms:created>
  <dc:creator>User</dc:creator>
  <dc:language>ru-RU</dc:language>
  <dcterms:modified xsi:type="dcterms:W3CDTF">2015-12-03T16:09:56Z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