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22" w:rsidRPr="001A0922" w:rsidRDefault="001A0922" w:rsidP="001A0922">
      <w:pPr>
        <w:pStyle w:val="c5"/>
        <w:jc w:val="center"/>
        <w:rPr>
          <w:rStyle w:val="c1"/>
          <w:sz w:val="28"/>
          <w:szCs w:val="28"/>
        </w:rPr>
      </w:pPr>
      <w:r w:rsidRPr="001A0922">
        <w:rPr>
          <w:rStyle w:val="c1"/>
          <w:sz w:val="28"/>
          <w:szCs w:val="28"/>
        </w:rPr>
        <w:t>МБДОУ Ойховский детский сад № 3 «Колокольчик»</w:t>
      </w:r>
    </w:p>
    <w:p w:rsidR="001A0922" w:rsidRDefault="001A0922" w:rsidP="001A0922">
      <w:pPr>
        <w:pStyle w:val="c5"/>
        <w:rPr>
          <w:rStyle w:val="c1"/>
        </w:rPr>
      </w:pPr>
    </w:p>
    <w:p w:rsidR="001A0922" w:rsidRDefault="001A0922" w:rsidP="001A0922">
      <w:pPr>
        <w:pStyle w:val="c5"/>
        <w:rPr>
          <w:rStyle w:val="c1"/>
        </w:rPr>
      </w:pPr>
    </w:p>
    <w:p w:rsidR="001A0922" w:rsidRDefault="001A0922" w:rsidP="001A0922">
      <w:pPr>
        <w:pStyle w:val="c5"/>
        <w:rPr>
          <w:rStyle w:val="c1"/>
        </w:rPr>
      </w:pPr>
    </w:p>
    <w:p w:rsidR="001A0922" w:rsidRDefault="001A0922" w:rsidP="001A0922">
      <w:pPr>
        <w:pStyle w:val="c5"/>
        <w:rPr>
          <w:rStyle w:val="c1"/>
        </w:rPr>
      </w:pPr>
    </w:p>
    <w:p w:rsidR="001A0922" w:rsidRDefault="001A0922" w:rsidP="001A0922">
      <w:pPr>
        <w:pStyle w:val="c5"/>
        <w:rPr>
          <w:rStyle w:val="c1"/>
        </w:rPr>
      </w:pPr>
    </w:p>
    <w:p w:rsidR="001A0922" w:rsidRDefault="001A0922" w:rsidP="001A0922">
      <w:pPr>
        <w:pStyle w:val="c5"/>
        <w:rPr>
          <w:rStyle w:val="c1"/>
        </w:rPr>
      </w:pPr>
    </w:p>
    <w:p w:rsidR="001A0922" w:rsidRDefault="001A0922" w:rsidP="001A0922">
      <w:pPr>
        <w:pStyle w:val="c5"/>
        <w:rPr>
          <w:rStyle w:val="c1"/>
        </w:rPr>
      </w:pPr>
    </w:p>
    <w:p w:rsidR="001A0922" w:rsidRPr="001A0922" w:rsidRDefault="001A0922" w:rsidP="001A0922">
      <w:pPr>
        <w:spacing w:before="100" w:beforeAutospacing="1" w:after="100" w:afterAutospacing="1" w:line="240" w:lineRule="auto"/>
        <w:jc w:val="center"/>
        <w:outlineLvl w:val="0"/>
        <w:rPr>
          <w:rFonts w:ascii="Times New Roman" w:eastAsia="Times New Roman" w:hAnsi="Times New Roman" w:cs="Times New Roman"/>
          <w:b/>
          <w:bCs/>
          <w:color w:val="FF0000"/>
          <w:kern w:val="36"/>
          <w:sz w:val="72"/>
          <w:szCs w:val="72"/>
        </w:rPr>
      </w:pPr>
      <w:r w:rsidRPr="001A0922">
        <w:rPr>
          <w:rFonts w:ascii="Times New Roman" w:eastAsia="Times New Roman" w:hAnsi="Times New Roman" w:cs="Times New Roman"/>
          <w:b/>
          <w:bCs/>
          <w:color w:val="FF0000"/>
          <w:kern w:val="36"/>
          <w:sz w:val="72"/>
          <w:szCs w:val="72"/>
        </w:rPr>
        <w:t>Консультация для родителей.</w:t>
      </w:r>
    </w:p>
    <w:p w:rsidR="001A0922" w:rsidRPr="001A0922" w:rsidRDefault="001A0922" w:rsidP="001A0922">
      <w:pPr>
        <w:spacing w:before="100" w:beforeAutospacing="1" w:after="100" w:afterAutospacing="1" w:line="240" w:lineRule="auto"/>
        <w:jc w:val="center"/>
        <w:outlineLvl w:val="0"/>
        <w:rPr>
          <w:rFonts w:ascii="Times New Roman" w:eastAsia="Times New Roman" w:hAnsi="Times New Roman" w:cs="Times New Roman"/>
          <w:b/>
          <w:bCs/>
          <w:color w:val="FF0000"/>
          <w:kern w:val="36"/>
          <w:sz w:val="72"/>
          <w:szCs w:val="72"/>
        </w:rPr>
      </w:pPr>
      <w:r w:rsidRPr="001A0922">
        <w:rPr>
          <w:rFonts w:ascii="Times New Roman" w:eastAsia="Times New Roman" w:hAnsi="Times New Roman" w:cs="Times New Roman"/>
          <w:b/>
          <w:bCs/>
          <w:color w:val="FF0000"/>
          <w:kern w:val="36"/>
          <w:sz w:val="72"/>
          <w:szCs w:val="72"/>
        </w:rPr>
        <w:t xml:space="preserve">Музыкальное воспитание детей в семье. </w:t>
      </w:r>
    </w:p>
    <w:p w:rsidR="001A0922" w:rsidRDefault="001A0922" w:rsidP="001A0922">
      <w:pPr>
        <w:pStyle w:val="c5"/>
        <w:rPr>
          <w:rStyle w:val="c1"/>
        </w:rPr>
      </w:pPr>
    </w:p>
    <w:p w:rsidR="001A0922" w:rsidRDefault="001A0922" w:rsidP="001A0922">
      <w:pPr>
        <w:pStyle w:val="c5"/>
        <w:rPr>
          <w:rStyle w:val="c1"/>
        </w:rPr>
      </w:pPr>
    </w:p>
    <w:p w:rsidR="001A0922" w:rsidRDefault="001A0922" w:rsidP="001A0922">
      <w:pPr>
        <w:pStyle w:val="c5"/>
        <w:rPr>
          <w:rStyle w:val="c1"/>
        </w:rPr>
      </w:pPr>
    </w:p>
    <w:p w:rsidR="001A0922" w:rsidRPr="001A0922" w:rsidRDefault="001A0922" w:rsidP="001A0922">
      <w:pPr>
        <w:pStyle w:val="c5"/>
        <w:rPr>
          <w:rStyle w:val="c1"/>
          <w:sz w:val="28"/>
          <w:szCs w:val="28"/>
        </w:rPr>
      </w:pPr>
      <w:r>
        <w:rPr>
          <w:rStyle w:val="c1"/>
        </w:rPr>
        <w:t xml:space="preserve">                                                                                              </w:t>
      </w:r>
      <w:r w:rsidRPr="001A0922">
        <w:rPr>
          <w:rStyle w:val="c1"/>
          <w:sz w:val="28"/>
          <w:szCs w:val="28"/>
        </w:rPr>
        <w:t>Подготовила:</w:t>
      </w:r>
    </w:p>
    <w:p w:rsidR="001A0922" w:rsidRPr="001A0922" w:rsidRDefault="001A0922" w:rsidP="001A0922">
      <w:pPr>
        <w:pStyle w:val="c5"/>
        <w:rPr>
          <w:rStyle w:val="c1"/>
          <w:sz w:val="28"/>
          <w:szCs w:val="28"/>
        </w:rPr>
      </w:pPr>
      <w:r w:rsidRPr="001A0922">
        <w:rPr>
          <w:rStyle w:val="c1"/>
          <w:sz w:val="28"/>
          <w:szCs w:val="28"/>
        </w:rPr>
        <w:t xml:space="preserve">                                                                                 Музыкальный руководитель</w:t>
      </w:r>
    </w:p>
    <w:p w:rsidR="001A0922" w:rsidRPr="001A0922" w:rsidRDefault="001A0922" w:rsidP="001A0922">
      <w:pPr>
        <w:pStyle w:val="c5"/>
        <w:rPr>
          <w:rStyle w:val="c1"/>
          <w:sz w:val="28"/>
          <w:szCs w:val="28"/>
        </w:rPr>
      </w:pPr>
      <w:r w:rsidRPr="001A0922">
        <w:rPr>
          <w:rStyle w:val="c1"/>
          <w:sz w:val="28"/>
          <w:szCs w:val="28"/>
        </w:rPr>
        <w:t xml:space="preserve">                                                                                  Пустовалова Н.А.</w:t>
      </w:r>
    </w:p>
    <w:p w:rsidR="001A0922" w:rsidRPr="001A0922" w:rsidRDefault="001A0922" w:rsidP="001A0922">
      <w:pPr>
        <w:pStyle w:val="c5"/>
        <w:rPr>
          <w:rStyle w:val="c1"/>
          <w:sz w:val="28"/>
          <w:szCs w:val="28"/>
        </w:rPr>
      </w:pPr>
    </w:p>
    <w:p w:rsidR="001A0922" w:rsidRPr="001A0922" w:rsidRDefault="001A0922" w:rsidP="001A0922">
      <w:pPr>
        <w:pStyle w:val="c5"/>
        <w:rPr>
          <w:rStyle w:val="c1"/>
          <w:sz w:val="28"/>
          <w:szCs w:val="28"/>
        </w:rPr>
      </w:pPr>
    </w:p>
    <w:p w:rsidR="001A0922" w:rsidRPr="001A0922" w:rsidRDefault="00757E0D" w:rsidP="00757E0D">
      <w:pPr>
        <w:pStyle w:val="c5"/>
        <w:rPr>
          <w:rStyle w:val="c1"/>
          <w:sz w:val="28"/>
          <w:szCs w:val="28"/>
        </w:rPr>
      </w:pPr>
      <w:r>
        <w:rPr>
          <w:rStyle w:val="c1"/>
          <w:sz w:val="28"/>
          <w:szCs w:val="28"/>
        </w:rPr>
        <w:t xml:space="preserve">                                                      2018</w:t>
      </w:r>
      <w:r w:rsidR="001A0922" w:rsidRPr="001A0922">
        <w:rPr>
          <w:rStyle w:val="c1"/>
          <w:sz w:val="28"/>
          <w:szCs w:val="28"/>
        </w:rPr>
        <w:t>г</w:t>
      </w:r>
    </w:p>
    <w:p w:rsidR="001A0922" w:rsidRDefault="001A0922" w:rsidP="001A0922">
      <w:pPr>
        <w:pStyle w:val="c5"/>
        <w:rPr>
          <w:rStyle w:val="c1"/>
        </w:rPr>
      </w:pPr>
    </w:p>
    <w:p w:rsidR="001A0922" w:rsidRDefault="001A0922" w:rsidP="001A0922">
      <w:pPr>
        <w:pStyle w:val="c5"/>
        <w:rPr>
          <w:rStyle w:val="c1"/>
        </w:rPr>
      </w:pPr>
    </w:p>
    <w:p w:rsidR="001A0922" w:rsidRDefault="001A0922" w:rsidP="001A0922">
      <w:pPr>
        <w:pStyle w:val="c5"/>
      </w:pPr>
      <w:r>
        <w:rPr>
          <w:rStyle w:val="c1"/>
        </w:rPr>
        <w:lastRenderedPageBreak/>
        <w:t xml:space="preserve">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 </w:t>
      </w:r>
    </w:p>
    <w:p w:rsidR="001A0922" w:rsidRDefault="001A0922" w:rsidP="001A0922">
      <w:pPr>
        <w:pStyle w:val="c3"/>
      </w:pPr>
      <w:bookmarkStart w:id="0" w:name="h.gjdgxs"/>
      <w:bookmarkEnd w:id="0"/>
      <w:r>
        <w:rPr>
          <w:rStyle w:val="c1"/>
        </w:rPr>
        <w:t xml:space="preserve">К сожалению многие родители ещё считают, что забота о музыкальном воспитании правомерна по отношению к одаренным детям, </w:t>
      </w:r>
      <w:proofErr w:type="gramStart"/>
      <w:r>
        <w:rPr>
          <w:rStyle w:val="c1"/>
        </w:rPr>
        <w:t>проявляющих</w:t>
      </w:r>
      <w:proofErr w:type="gramEnd"/>
      <w:r>
        <w:rPr>
          <w:rStyle w:val="c1"/>
        </w:rPr>
        <w:t xml:space="preserve"> самостоятельное влечение к музыке, а если ребёнок не испытывает интереса к ней, то и приобщать его к музыке совсем необязательно. 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 </w:t>
      </w:r>
    </w:p>
    <w:p w:rsidR="001A0922" w:rsidRDefault="001A0922" w:rsidP="001A0922">
      <w:pPr>
        <w:pStyle w:val="c3"/>
      </w:pPr>
      <w:r>
        <w:rPr>
          <w:rStyle w:val="c1"/>
        </w:rPr>
        <w:t xml:space="preserve">Павел </w:t>
      </w:r>
      <w:proofErr w:type="spellStart"/>
      <w:r>
        <w:rPr>
          <w:rStyle w:val="c1"/>
        </w:rPr>
        <w:t>Шивещ</w:t>
      </w:r>
      <w:proofErr w:type="spellEnd"/>
      <w:r>
        <w:rPr>
          <w:rStyle w:val="c1"/>
        </w:rPr>
        <w:t xml:space="preserve">, педагог из Югославии сказал: «Моцартом может быть только Моцарт,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 </w:t>
      </w:r>
    </w:p>
    <w:p w:rsidR="001A0922" w:rsidRDefault="001A0922" w:rsidP="001A0922">
      <w:pPr>
        <w:pStyle w:val="c3"/>
      </w:pPr>
      <w:r>
        <w:rPr>
          <w:rStyle w:val="c1"/>
        </w:rPr>
        <w:t xml:space="preserve">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 </w:t>
      </w:r>
    </w:p>
    <w:p w:rsidR="001A0922" w:rsidRDefault="001A0922" w:rsidP="001A0922">
      <w:pPr>
        <w:pStyle w:val="c3"/>
      </w:pPr>
      <w:r>
        <w:rPr>
          <w:rStyle w:val="c1"/>
        </w:rPr>
        <w:t xml:space="preserve">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 </w:t>
      </w:r>
      <w:r>
        <w:br/>
      </w:r>
      <w:r>
        <w:rPr>
          <w:rStyle w:val="c1"/>
        </w:rPr>
        <w:t xml:space="preserve">Чем раньше ребёнка приобщают к музыке, тем успешнее идёт его развитие в музыкальном отношении. Дети, посещающие детский сад увлечённо занимаются пением, слушают музыку на музыкальных занятиях. </w:t>
      </w:r>
    </w:p>
    <w:p w:rsidR="001A0922" w:rsidRDefault="001A0922" w:rsidP="001A0922">
      <w:pPr>
        <w:pStyle w:val="c5"/>
      </w:pPr>
      <w:r>
        <w:rPr>
          <w:rStyle w:val="c1"/>
        </w:rPr>
        <w:t xml:space="preserve">          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 </w:t>
      </w:r>
    </w:p>
    <w:p w:rsidR="001A0922" w:rsidRDefault="001A0922" w:rsidP="001A0922">
      <w:pPr>
        <w:pStyle w:val="c3"/>
      </w:pPr>
      <w:r>
        <w:rPr>
          <w:rStyle w:val="c1"/>
        </w:rPr>
        <w:t xml:space="preserve">В семье наиболее доступным средством приобщения детей к музыкальному искусству является слушание музыки, которое 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 </w:t>
      </w:r>
    </w:p>
    <w:p w:rsidR="001A0922" w:rsidRDefault="001A0922" w:rsidP="001A0922">
      <w:pPr>
        <w:pStyle w:val="c3"/>
      </w:pPr>
      <w:r>
        <w:rPr>
          <w:rStyle w:val="c1"/>
        </w:rPr>
        <w:t xml:space="preserve">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Pr>
          <w:rStyle w:val="c1"/>
        </w:rPr>
        <w:t>Кабалевского</w:t>
      </w:r>
      <w:proofErr w:type="spellEnd"/>
      <w:r>
        <w:rPr>
          <w:rStyle w:val="c1"/>
        </w:rPr>
        <w:t xml:space="preserve">,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w:t>
      </w:r>
      <w:r>
        <w:rPr>
          <w:rStyle w:val="c1"/>
        </w:rPr>
        <w:lastRenderedPageBreak/>
        <w:t xml:space="preserve">послушать новую музыку, чтобы он попытался в ней услышать сам, о чём она рассказывает, какие чувства и настроения несёт в себе. </w:t>
      </w:r>
    </w:p>
    <w:p w:rsidR="001A0922" w:rsidRDefault="001A0922" w:rsidP="001A0922">
      <w:pPr>
        <w:pStyle w:val="c3"/>
      </w:pPr>
      <w:r>
        <w:rPr>
          <w:rStyle w:val="c1"/>
        </w:rPr>
        <w:t xml:space="preserve">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 </w:t>
      </w:r>
    </w:p>
    <w:p w:rsidR="001A0922" w:rsidRDefault="001A0922" w:rsidP="001A0922">
      <w:pPr>
        <w:pStyle w:val="c3"/>
      </w:pPr>
      <w:r>
        <w:rPr>
          <w:rStyle w:val="c1"/>
        </w:rPr>
        <w:t xml:space="preserve">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 </w:t>
      </w:r>
    </w:p>
    <w:p w:rsidR="001A0922" w:rsidRDefault="001A0922" w:rsidP="001A0922">
      <w:pPr>
        <w:pStyle w:val="c3"/>
      </w:pPr>
      <w:r>
        <w:rPr>
          <w:rStyle w:val="c1"/>
        </w:rPr>
        <w:t xml:space="preserve">Дети с удовольствием смотрят телевизионные передачи, встречаясь с любимыми сказками, со сказочными героями, куклами любимых игрушек. </w:t>
      </w:r>
      <w:proofErr w:type="spellStart"/>
      <w:r>
        <w:rPr>
          <w:rStyle w:val="c1"/>
        </w:rPr>
        <w:t>Голубой</w:t>
      </w:r>
      <w:proofErr w:type="spellEnd"/>
      <w:r>
        <w:rPr>
          <w:rStyle w:val="c1"/>
        </w:rPr>
        <w:t xml:space="preserve">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w:t>
      </w:r>
      <w:r w:rsidR="0060419F">
        <w:rPr>
          <w:rStyle w:val="c1"/>
        </w:rPr>
        <w:t xml:space="preserve">тре. Можно порекомендовать </w:t>
      </w:r>
      <w:r>
        <w:rPr>
          <w:rStyle w:val="c1"/>
        </w:rPr>
        <w:t xml:space="preserve"> передачи на канале «Культура» и другие. Телепередачи требуют воспитания в детях культуры и умения смотреть и слушать. </w:t>
      </w:r>
    </w:p>
    <w:p w:rsidR="001A0922" w:rsidRDefault="001A0922" w:rsidP="001A0922">
      <w:pPr>
        <w:pStyle w:val="c3"/>
      </w:pPr>
      <w:r>
        <w:rPr>
          <w:rStyle w:val="c1"/>
        </w:rPr>
        <w:t xml:space="preserve">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 </w:t>
      </w:r>
    </w:p>
    <w:p w:rsidR="001A0922" w:rsidRDefault="001A0922" w:rsidP="001A0922">
      <w:pPr>
        <w:pStyle w:val="c3"/>
      </w:pPr>
      <w:r>
        <w:rPr>
          <w:rStyle w:val="c1"/>
        </w:rPr>
        <w:t>Зато глубоко осмысленные передачи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w:t>
      </w:r>
      <w:r w:rsidR="0060419F">
        <w:rPr>
          <w:rStyle w:val="c1"/>
        </w:rPr>
        <w:t xml:space="preserve"> спектакли,</w:t>
      </w:r>
      <w:r>
        <w:rPr>
          <w:rStyle w:val="c1"/>
        </w:rPr>
        <w:t xml:space="preserve"> сказки в постановке «Театра Оперы и Балета», «Драматического театра». </w:t>
      </w:r>
    </w:p>
    <w:p w:rsidR="001A0922" w:rsidRDefault="001A0922" w:rsidP="001A0922">
      <w:pPr>
        <w:pStyle w:val="c9"/>
      </w:pPr>
      <w:r>
        <w:rPr>
          <w:rStyle w:val="c1"/>
        </w:rPr>
        <w:t>УЧИМСЯ ПЕТЬ</w:t>
      </w:r>
    </w:p>
    <w:p w:rsidR="001A0922" w:rsidRDefault="001A0922" w:rsidP="001A0922">
      <w:pPr>
        <w:pStyle w:val="c3"/>
      </w:pPr>
      <w:r>
        <w:rPr>
          <w:rStyle w:val="c1"/>
        </w:rPr>
        <w:t xml:space="preserve">Как научить малыша подпевать? Пойте чаще, старайтесь не пропускать ни одного дня. Разучивайте песни «с голоса». Чередуйте пение с аккомпанементом и пение без музыкального сопровождения. Используйте детские музыкальные инструменты. Дети любят слушать и узнавать знакомые мелодии в новом звучании. Старайтесь не искажать </w:t>
      </w:r>
      <w:r>
        <w:rPr>
          <w:rStyle w:val="c1"/>
        </w:rPr>
        <w:lastRenderedPageBreak/>
        <w:t xml:space="preserve">мелодию. </w:t>
      </w:r>
      <w:r>
        <w:br/>
      </w:r>
      <w:r>
        <w:rPr>
          <w:rStyle w:val="c1"/>
        </w:rPr>
        <w:t xml:space="preserve">Пойте негромко. Избегайте преувеличенной артикуляции. Иначе малыш, подражая вам, начнет изображать без звука движение вашего рта, и при этом будет гримасничать и </w:t>
      </w:r>
      <w:proofErr w:type="gramStart"/>
      <w:r>
        <w:rPr>
          <w:rStyle w:val="c1"/>
        </w:rPr>
        <w:t>кривляться</w:t>
      </w:r>
      <w:proofErr w:type="gramEnd"/>
      <w:r>
        <w:rPr>
          <w:rStyle w:val="c1"/>
        </w:rPr>
        <w:t xml:space="preserve">. Старайтесь подчеркнуть интонацией содержание песни. Колыбельные пойте спокойно, ласково, тихо; веселые песни – оживленно. </w:t>
      </w:r>
    </w:p>
    <w:p w:rsidR="001A0922" w:rsidRDefault="001A0922" w:rsidP="001A0922">
      <w:pPr>
        <w:pStyle w:val="c3"/>
      </w:pPr>
      <w:r>
        <w:rPr>
          <w:rStyle w:val="c1"/>
        </w:rPr>
        <w:t>Помните: маленький ребенок начинает присоединяться к пению взрослого в моменты, удобные для него в речевом плане, поэтому так важно, чтобы в тексте песни были простые, легко произносимые и неоднократно повторяемые слова.</w:t>
      </w:r>
    </w:p>
    <w:p w:rsidR="001A0922" w:rsidRDefault="001A0922" w:rsidP="001A0922">
      <w:pPr>
        <w:pStyle w:val="c3"/>
      </w:pPr>
      <w:r>
        <w:rPr>
          <w:rStyle w:val="c1"/>
        </w:rPr>
        <w:t>Например, песня «Маленькая птичка».  </w:t>
      </w:r>
    </w:p>
    <w:p w:rsidR="001A0922" w:rsidRDefault="001A0922" w:rsidP="001A0922">
      <w:pPr>
        <w:pStyle w:val="c9"/>
      </w:pPr>
      <w:r>
        <w:rPr>
          <w:rStyle w:val="c1"/>
        </w:rPr>
        <w:t>Маленькая птичка прилетела, к нам, к нам, к нам.</w:t>
      </w:r>
    </w:p>
    <w:p w:rsidR="001A0922" w:rsidRDefault="001A0922" w:rsidP="001A0922">
      <w:pPr>
        <w:pStyle w:val="c9"/>
      </w:pPr>
      <w:r>
        <w:rPr>
          <w:rStyle w:val="c1"/>
        </w:rPr>
        <w:t xml:space="preserve">Маленькой птички зернышки я дам, дам, </w:t>
      </w:r>
      <w:r>
        <w:br/>
      </w:r>
      <w:r>
        <w:rPr>
          <w:rStyle w:val="c1"/>
        </w:rPr>
        <w:t xml:space="preserve">Маленькая птичка зернышки клюет, клюет, клюет. </w:t>
      </w:r>
      <w:r>
        <w:br/>
      </w:r>
      <w:r>
        <w:rPr>
          <w:rStyle w:val="c1"/>
        </w:rPr>
        <w:t>Маленькая птичка песенки поет, поет, поет,</w:t>
      </w:r>
    </w:p>
    <w:p w:rsidR="001A0922" w:rsidRDefault="001A0922" w:rsidP="001A0922">
      <w:pPr>
        <w:pStyle w:val="c3"/>
      </w:pPr>
      <w:r>
        <w:rPr>
          <w:rStyle w:val="c1"/>
        </w:rPr>
        <w:t xml:space="preserve">Малыш очень мал, еще не говорит, но слышит, как для него поют. Ему это нравится, и вот его первый отклик, его первое участие в пении: это </w:t>
      </w:r>
      <w:proofErr w:type="spellStart"/>
      <w:r>
        <w:rPr>
          <w:rStyle w:val="c1"/>
        </w:rPr>
        <w:t>подговаривание</w:t>
      </w:r>
      <w:proofErr w:type="spellEnd"/>
      <w:r>
        <w:rPr>
          <w:rStyle w:val="c1"/>
        </w:rPr>
        <w:t xml:space="preserve"> «Да», - то, что, собственно, ему по силам. </w:t>
      </w:r>
    </w:p>
    <w:p w:rsidR="001A0922" w:rsidRDefault="001A0922" w:rsidP="001A0922">
      <w:pPr>
        <w:pStyle w:val="c3"/>
      </w:pPr>
      <w:r>
        <w:rPr>
          <w:rStyle w:val="c1"/>
        </w:rPr>
        <w:t xml:space="preserve">Например, «Ладушки». Мама играет с ребёнком и поет: </w:t>
      </w:r>
    </w:p>
    <w:p w:rsidR="001A0922" w:rsidRDefault="001A0922" w:rsidP="001A0922">
      <w:pPr>
        <w:pStyle w:val="c9"/>
      </w:pPr>
      <w:r>
        <w:rPr>
          <w:rStyle w:val="c1"/>
        </w:rPr>
        <w:t xml:space="preserve">Ладушки, ладошки, Звонкие </w:t>
      </w:r>
      <w:proofErr w:type="spellStart"/>
      <w:r>
        <w:rPr>
          <w:rStyle w:val="c1"/>
        </w:rPr>
        <w:t>хлопошки</w:t>
      </w:r>
      <w:proofErr w:type="spellEnd"/>
      <w:r>
        <w:rPr>
          <w:rStyle w:val="c1"/>
        </w:rPr>
        <w:t xml:space="preserve">, Хлопали в ладошки. </w:t>
      </w:r>
    </w:p>
    <w:p w:rsidR="001A0922" w:rsidRDefault="001A0922" w:rsidP="001A0922">
      <w:pPr>
        <w:pStyle w:val="c3"/>
      </w:pPr>
      <w:r>
        <w:rPr>
          <w:rStyle w:val="c1"/>
        </w:rPr>
        <w:t>После каждого куплета вы протяжно поете «Да» и хлопаете по коленям двумя руками подчеркнутым, фиксированным движением.</w:t>
      </w:r>
    </w:p>
    <w:p w:rsidR="001A0922" w:rsidRDefault="001A0922" w:rsidP="001A0922">
      <w:pPr>
        <w:pStyle w:val="c9"/>
      </w:pPr>
      <w:r>
        <w:rPr>
          <w:rStyle w:val="c1"/>
        </w:rPr>
        <w:t>Хлопали немножко. Да!</w:t>
      </w:r>
    </w:p>
    <w:p w:rsidR="001A0922" w:rsidRDefault="001A0922" w:rsidP="001A0922">
      <w:pPr>
        <w:pStyle w:val="c3"/>
      </w:pPr>
      <w:r>
        <w:rPr>
          <w:rStyle w:val="c1"/>
        </w:rPr>
        <w:t xml:space="preserve">Это «Да» малыш только подговаривает, но вместе </w:t>
      </w:r>
      <w:proofErr w:type="gramStart"/>
      <w:r>
        <w:rPr>
          <w:rStyle w:val="c1"/>
        </w:rPr>
        <w:t>со</w:t>
      </w:r>
      <w:proofErr w:type="gramEnd"/>
      <w:r>
        <w:rPr>
          <w:rStyle w:val="c1"/>
        </w:rPr>
        <w:t xml:space="preserve"> взрослым и в нужном месте текста. Порадуемся, что наш малыш принял участие не только в совместной игре и выполнил движения, но и в «пении». «Да!» - один из первых шажков. Постепенно вы сможете петь, замедляя показ движений, а затем и совсем исключить свой показ. Малыш будет сам выполнять их самостоятельно, вслушиваясь в ваше пение, что очень, очень важно.</w:t>
      </w:r>
    </w:p>
    <w:p w:rsidR="001A0922" w:rsidRDefault="001A0922" w:rsidP="001A0922">
      <w:pPr>
        <w:pStyle w:val="c3"/>
      </w:pPr>
      <w:r>
        <w:rPr>
          <w:rStyle w:val="c1"/>
        </w:rPr>
        <w:t xml:space="preserve"> Вслед за </w:t>
      </w:r>
      <w:proofErr w:type="spellStart"/>
      <w:r>
        <w:rPr>
          <w:rStyle w:val="c1"/>
        </w:rPr>
        <w:t>подговариванием</w:t>
      </w:r>
      <w:proofErr w:type="spellEnd"/>
      <w:r>
        <w:rPr>
          <w:rStyle w:val="c1"/>
        </w:rPr>
        <w:t xml:space="preserve"> идут звукоподражания. В текстах песен о кошке, собачке и т.д. есть слова, воспроизводящие звуки животных: </w:t>
      </w:r>
      <w:proofErr w:type="spellStart"/>
      <w:r>
        <w:rPr>
          <w:rStyle w:val="c1"/>
        </w:rPr>
        <w:t>ав</w:t>
      </w:r>
      <w:proofErr w:type="spellEnd"/>
      <w:r>
        <w:rPr>
          <w:rStyle w:val="c1"/>
        </w:rPr>
        <w:t xml:space="preserve">, мяу и т.д. Такие песни малыши любят, и вместе </w:t>
      </w:r>
      <w:proofErr w:type="gramStart"/>
      <w:r>
        <w:rPr>
          <w:rStyle w:val="c1"/>
        </w:rPr>
        <w:t>со</w:t>
      </w:r>
      <w:proofErr w:type="gramEnd"/>
      <w:r>
        <w:rPr>
          <w:rStyle w:val="c1"/>
        </w:rPr>
        <w:t xml:space="preserve"> взрослым охотно </w:t>
      </w:r>
      <w:proofErr w:type="spellStart"/>
      <w:r>
        <w:rPr>
          <w:rStyle w:val="c1"/>
        </w:rPr>
        <w:t>звукоподражают</w:t>
      </w:r>
      <w:proofErr w:type="spellEnd"/>
      <w:r>
        <w:rPr>
          <w:rStyle w:val="c1"/>
        </w:rPr>
        <w:t xml:space="preserve"> в нужном месте текста.</w:t>
      </w:r>
    </w:p>
    <w:p w:rsidR="001A0922" w:rsidRDefault="001A0922" w:rsidP="001A0922">
      <w:pPr>
        <w:pStyle w:val="c3"/>
      </w:pPr>
      <w:r>
        <w:rPr>
          <w:rStyle w:val="c1"/>
        </w:rPr>
        <w:t xml:space="preserve"> Вот еще один шажок к совместному участию в пении. </w:t>
      </w:r>
    </w:p>
    <w:p w:rsidR="001A0922" w:rsidRDefault="001A0922" w:rsidP="001A0922">
      <w:pPr>
        <w:pStyle w:val="c8"/>
      </w:pPr>
      <w:r>
        <w:rPr>
          <w:rStyle w:val="c1"/>
        </w:rPr>
        <w:t xml:space="preserve">Вот наш Бобик, славный пес. </w:t>
      </w:r>
      <w:proofErr w:type="spellStart"/>
      <w:r>
        <w:rPr>
          <w:rStyle w:val="c1"/>
        </w:rPr>
        <w:t>Ав</w:t>
      </w:r>
      <w:proofErr w:type="spellEnd"/>
      <w:r>
        <w:rPr>
          <w:rStyle w:val="c1"/>
        </w:rPr>
        <w:t xml:space="preserve">! </w:t>
      </w:r>
      <w:proofErr w:type="spellStart"/>
      <w:r>
        <w:rPr>
          <w:rStyle w:val="c1"/>
        </w:rPr>
        <w:t>Ав</w:t>
      </w:r>
      <w:proofErr w:type="spellEnd"/>
      <w:r>
        <w:rPr>
          <w:rStyle w:val="c1"/>
        </w:rPr>
        <w:t>!</w:t>
      </w:r>
      <w:r>
        <w:br/>
      </w:r>
      <w:r>
        <w:rPr>
          <w:rStyle w:val="c1"/>
        </w:rPr>
        <w:t xml:space="preserve">Белый лобик черный нос. </w:t>
      </w:r>
      <w:proofErr w:type="spellStart"/>
      <w:r>
        <w:rPr>
          <w:rStyle w:val="c1"/>
        </w:rPr>
        <w:t>Ав</w:t>
      </w:r>
      <w:proofErr w:type="spellEnd"/>
      <w:r>
        <w:rPr>
          <w:rStyle w:val="c1"/>
        </w:rPr>
        <w:t xml:space="preserve">! </w:t>
      </w:r>
      <w:proofErr w:type="spellStart"/>
      <w:r>
        <w:rPr>
          <w:rStyle w:val="c1"/>
        </w:rPr>
        <w:t>Ав</w:t>
      </w:r>
      <w:proofErr w:type="spellEnd"/>
      <w:r>
        <w:rPr>
          <w:rStyle w:val="c1"/>
        </w:rPr>
        <w:t>!</w:t>
      </w:r>
      <w:r>
        <w:br/>
      </w:r>
      <w:r>
        <w:rPr>
          <w:rStyle w:val="c1"/>
        </w:rPr>
        <w:t xml:space="preserve">Бобик, Бобик лапку дай. </w:t>
      </w:r>
      <w:proofErr w:type="spellStart"/>
      <w:r>
        <w:rPr>
          <w:rStyle w:val="c1"/>
        </w:rPr>
        <w:t>Ав</w:t>
      </w:r>
      <w:proofErr w:type="spellEnd"/>
      <w:r>
        <w:rPr>
          <w:rStyle w:val="c1"/>
        </w:rPr>
        <w:t xml:space="preserve">! </w:t>
      </w:r>
      <w:proofErr w:type="spellStart"/>
      <w:r>
        <w:rPr>
          <w:rStyle w:val="c1"/>
        </w:rPr>
        <w:t>Ав</w:t>
      </w:r>
      <w:proofErr w:type="spellEnd"/>
      <w:r>
        <w:rPr>
          <w:rStyle w:val="c1"/>
        </w:rPr>
        <w:t>!</w:t>
      </w:r>
      <w:r>
        <w:br/>
      </w:r>
      <w:r>
        <w:rPr>
          <w:rStyle w:val="c1"/>
        </w:rPr>
        <w:t>Сядь на коврик и не лай</w:t>
      </w:r>
      <w:proofErr w:type="gramStart"/>
      <w:r>
        <w:rPr>
          <w:rStyle w:val="c1"/>
        </w:rPr>
        <w:t>.</w:t>
      </w:r>
      <w:proofErr w:type="gramEnd"/>
      <w:r>
        <w:rPr>
          <w:rStyle w:val="c1"/>
        </w:rPr>
        <w:t xml:space="preserve"> ( </w:t>
      </w:r>
      <w:proofErr w:type="gramStart"/>
      <w:r>
        <w:rPr>
          <w:rStyle w:val="c1"/>
        </w:rPr>
        <w:t>г</w:t>
      </w:r>
      <w:proofErr w:type="gramEnd"/>
      <w:r>
        <w:rPr>
          <w:rStyle w:val="c1"/>
        </w:rPr>
        <w:t>розим пальчиком)</w:t>
      </w:r>
    </w:p>
    <w:p w:rsidR="001A0922" w:rsidRDefault="001A0922" w:rsidP="001A0922">
      <w:pPr>
        <w:pStyle w:val="c3"/>
      </w:pPr>
      <w:r>
        <w:rPr>
          <w:rStyle w:val="c1"/>
        </w:rPr>
        <w:t>Ребенок не только слушает песенку, но его «</w:t>
      </w:r>
      <w:proofErr w:type="spellStart"/>
      <w:r>
        <w:rPr>
          <w:rStyle w:val="c1"/>
        </w:rPr>
        <w:t>Ав</w:t>
      </w:r>
      <w:proofErr w:type="spellEnd"/>
      <w:r>
        <w:rPr>
          <w:rStyle w:val="c1"/>
        </w:rPr>
        <w:t xml:space="preserve">!» - посильное участие в пении – уже очень близко к интонации, которую передает в своем голосе мама. Ещё шажок вперед. </w:t>
      </w:r>
    </w:p>
    <w:p w:rsidR="001A0922" w:rsidRDefault="001A0922" w:rsidP="001A0922">
      <w:pPr>
        <w:pStyle w:val="c3"/>
      </w:pPr>
      <w:r>
        <w:rPr>
          <w:rStyle w:val="c1"/>
        </w:rPr>
        <w:t>Существует много песенок, в которых есть слоговое пение: «</w:t>
      </w:r>
      <w:proofErr w:type="spellStart"/>
      <w:r>
        <w:rPr>
          <w:rStyle w:val="c1"/>
        </w:rPr>
        <w:t>ля-ля</w:t>
      </w:r>
      <w:proofErr w:type="spellEnd"/>
      <w:r>
        <w:rPr>
          <w:rStyle w:val="c1"/>
        </w:rPr>
        <w:t xml:space="preserve">», «баю-баю». </w:t>
      </w:r>
    </w:p>
    <w:p w:rsidR="001A0922" w:rsidRDefault="001A0922" w:rsidP="001A0922">
      <w:pPr>
        <w:pStyle w:val="c3"/>
      </w:pPr>
      <w:r>
        <w:rPr>
          <w:rStyle w:val="c1"/>
        </w:rPr>
        <w:lastRenderedPageBreak/>
        <w:t xml:space="preserve">Например: «Поет, поет моя Танечка» (или мой Вовочка). </w:t>
      </w:r>
    </w:p>
    <w:p w:rsidR="001A0922" w:rsidRDefault="001A0922" w:rsidP="001A0922">
      <w:pPr>
        <w:pStyle w:val="c9"/>
      </w:pPr>
      <w:r>
        <w:rPr>
          <w:rStyle w:val="c1"/>
        </w:rPr>
        <w:t xml:space="preserve">Поет, поет моя Танечка, </w:t>
      </w:r>
      <w:r>
        <w:br/>
      </w:r>
      <w:r>
        <w:rPr>
          <w:rStyle w:val="c1"/>
        </w:rPr>
        <w:t xml:space="preserve">Поет, поет хорошая, </w:t>
      </w:r>
      <w:r>
        <w:br/>
      </w:r>
      <w:r>
        <w:rPr>
          <w:rStyle w:val="c1"/>
        </w:rPr>
        <w:t xml:space="preserve">Хорошая, пригожая. </w:t>
      </w:r>
      <w:r>
        <w:br/>
      </w:r>
      <w:r>
        <w:rPr>
          <w:rStyle w:val="c1"/>
        </w:rPr>
        <w:t xml:space="preserve">Поет, поет свою песенку: </w:t>
      </w:r>
      <w:r>
        <w:br/>
      </w:r>
      <w:proofErr w:type="spellStart"/>
      <w:proofErr w:type="gramStart"/>
      <w:r>
        <w:rPr>
          <w:rStyle w:val="c1"/>
        </w:rPr>
        <w:t>Ля-ля</w:t>
      </w:r>
      <w:proofErr w:type="spellEnd"/>
      <w:proofErr w:type="gramEnd"/>
      <w:r>
        <w:rPr>
          <w:rStyle w:val="c1"/>
        </w:rPr>
        <w:t xml:space="preserve">, </w:t>
      </w:r>
      <w:proofErr w:type="spellStart"/>
      <w:r>
        <w:rPr>
          <w:rStyle w:val="c1"/>
        </w:rPr>
        <w:t>ля-ля</w:t>
      </w:r>
      <w:proofErr w:type="spellEnd"/>
      <w:r>
        <w:rPr>
          <w:rStyle w:val="c1"/>
        </w:rPr>
        <w:t xml:space="preserve">, ля-ля-ля, </w:t>
      </w:r>
      <w:proofErr w:type="spellStart"/>
      <w:r>
        <w:rPr>
          <w:rStyle w:val="c1"/>
        </w:rPr>
        <w:t>ля-ля</w:t>
      </w:r>
      <w:proofErr w:type="spellEnd"/>
      <w:r>
        <w:rPr>
          <w:rStyle w:val="c1"/>
        </w:rPr>
        <w:t xml:space="preserve">! (2 раза). </w:t>
      </w:r>
    </w:p>
    <w:p w:rsidR="001A0922" w:rsidRDefault="001A0922" w:rsidP="001A0922">
      <w:pPr>
        <w:pStyle w:val="c3"/>
      </w:pPr>
      <w:r>
        <w:rPr>
          <w:rStyle w:val="c1"/>
        </w:rPr>
        <w:t>Мама сидит рядом или держит на коленях малыша и поет. Первое время ребенок вместе с мамой поет «</w:t>
      </w:r>
      <w:proofErr w:type="spellStart"/>
      <w:r>
        <w:rPr>
          <w:rStyle w:val="c1"/>
        </w:rPr>
        <w:t>ля-ля</w:t>
      </w:r>
      <w:proofErr w:type="spellEnd"/>
      <w:r>
        <w:rPr>
          <w:rStyle w:val="c1"/>
        </w:rPr>
        <w:t>», затем, если захочет, «поет» «</w:t>
      </w:r>
      <w:proofErr w:type="spellStart"/>
      <w:r>
        <w:rPr>
          <w:rStyle w:val="c1"/>
        </w:rPr>
        <w:t>ля-ля</w:t>
      </w:r>
      <w:proofErr w:type="spellEnd"/>
      <w:r>
        <w:rPr>
          <w:rStyle w:val="c1"/>
        </w:rPr>
        <w:t xml:space="preserve">» один. Не захочет один – пойте вместе с ним. </w:t>
      </w:r>
      <w:r>
        <w:br/>
      </w:r>
      <w:r>
        <w:rPr>
          <w:rStyle w:val="c1"/>
        </w:rPr>
        <w:t>Иногда, войдя в комнату, где играет ребенок, вы услышите, как он «</w:t>
      </w:r>
      <w:proofErr w:type="spellStart"/>
      <w:r>
        <w:rPr>
          <w:rStyle w:val="c1"/>
        </w:rPr>
        <w:t>лялякает</w:t>
      </w:r>
      <w:proofErr w:type="spellEnd"/>
      <w:r>
        <w:rPr>
          <w:rStyle w:val="c1"/>
        </w:rPr>
        <w:t>», «учит» петь игрушечного мишку и т.д. То есть «</w:t>
      </w:r>
      <w:proofErr w:type="spellStart"/>
      <w:r>
        <w:rPr>
          <w:rStyle w:val="c1"/>
        </w:rPr>
        <w:t>ля-ля</w:t>
      </w:r>
      <w:proofErr w:type="spellEnd"/>
      <w:r>
        <w:rPr>
          <w:rStyle w:val="c1"/>
        </w:rPr>
        <w:t xml:space="preserve">» входит в его игру и потихоньку входит в его жизнь. </w:t>
      </w:r>
    </w:p>
    <w:p w:rsidR="001A0922" w:rsidRDefault="001A0922" w:rsidP="001A0922">
      <w:pPr>
        <w:pStyle w:val="c3"/>
      </w:pPr>
      <w:r>
        <w:rPr>
          <w:rStyle w:val="c1"/>
        </w:rPr>
        <w:t>Малыш уже начинает петь отдельные слова, а на третьем году жизни – целые фразы. Но всю песенку, весь куплет или два вместе с вами, и даже с музыкальной поддержкой (аккомпанементом) поют очень немногие дети. Если вы знаете, что это по силам другому малышу, а ваш не справляется, это не говорит об отставании или отсутствии музыкальных способностей у вашего ребенка. Музыкальное развитие идет у всех по-разному; большую роль играют здоровье, речь, общее развитие вашего малыша и то, как вы сами воспитываете его. Песенки для подпевания и пения мы Вам предлагаем. Попробуйте и Вы не пожалеете.</w:t>
      </w:r>
    </w:p>
    <w:p w:rsidR="001A0922" w:rsidRDefault="001A0922" w:rsidP="001A0922">
      <w:pPr>
        <w:pStyle w:val="c8"/>
      </w:pPr>
      <w:r>
        <w:rPr>
          <w:rStyle w:val="c1"/>
        </w:rPr>
        <w:t xml:space="preserve"> ПОЁМ С МАЛЫШОМ </w:t>
      </w:r>
    </w:p>
    <w:p w:rsidR="001A0922" w:rsidRDefault="001A0922" w:rsidP="001A0922">
      <w:pPr>
        <w:pStyle w:val="c3"/>
      </w:pPr>
      <w:r>
        <w:rPr>
          <w:rStyle w:val="c1"/>
        </w:rPr>
        <w:t>С какого возраста нужно приобщать ребёнка к музыке?</w:t>
      </w:r>
      <w:r>
        <w:br/>
      </w:r>
      <w:r>
        <w:rPr>
          <w:rStyle w:val="c1"/>
        </w:rPr>
        <w:t xml:space="preserve">Многочисленные исследования ученых, изучающих психологию, подтверждают, что психологические основы обучения закладываются с рождения и закрепляются уже к трехлетнему возрасту. Отсюда вывод: не упускать время от самого рождения и развивать музыкальные способности, не забывая об общем развитии ребенка. </w:t>
      </w:r>
    </w:p>
    <w:p w:rsidR="001A0922" w:rsidRDefault="001A0922" w:rsidP="001A0922">
      <w:pPr>
        <w:pStyle w:val="c3"/>
      </w:pPr>
      <w:r>
        <w:rPr>
          <w:rStyle w:val="c1"/>
        </w:rPr>
        <w:t xml:space="preserve">Музыкальные способности детей проявляются у каждого по-разному. У некоторых уже на первом году жизни ярко выражены–ладовое чувство, музыкально-слуховые представления и чувство ритма, это свидетельствует о музыкальности; у других детей - позже, труднее. Раннее проявление музыкальных способностей наблюдается у детей, получающих достаточно богатые музыкальные впечатления. Отсутствие полноценных музыкальных впечатлений в детстве с трудом </w:t>
      </w:r>
      <w:proofErr w:type="spellStart"/>
      <w:r>
        <w:rPr>
          <w:rStyle w:val="c1"/>
        </w:rPr>
        <w:t>восполнимо</w:t>
      </w:r>
      <w:proofErr w:type="spellEnd"/>
      <w:r>
        <w:rPr>
          <w:rStyle w:val="c1"/>
        </w:rPr>
        <w:t xml:space="preserve"> впоследствии. </w:t>
      </w:r>
    </w:p>
    <w:p w:rsidR="001A0922" w:rsidRDefault="001A0922" w:rsidP="001A0922">
      <w:pPr>
        <w:pStyle w:val="c3"/>
      </w:pPr>
      <w:r>
        <w:rPr>
          <w:rStyle w:val="c1"/>
        </w:rPr>
        <w:t xml:space="preserve">Раннее музыкальное развитие детей, как и развитие речи ребенка, немыслимо без активного участия родителей. Семья является первой и наиболее значимой ступенькой для вхождения маленького человека в мир музыки. Важно, чтобы уже </w:t>
      </w:r>
      <w:proofErr w:type="gramStart"/>
      <w:r>
        <w:rPr>
          <w:rStyle w:val="c1"/>
        </w:rPr>
        <w:t>в первые</w:t>
      </w:r>
      <w:proofErr w:type="gramEnd"/>
      <w:r>
        <w:rPr>
          <w:rStyle w:val="c1"/>
        </w:rPr>
        <w:t xml:space="preserve"> годы жизни рядом с ребенком оказался взрослый, который смог бы раскрыть перед ним красоту музыки, дать возможность ее прочувствовать.</w:t>
      </w:r>
    </w:p>
    <w:p w:rsidR="001A0922" w:rsidRDefault="001A0922" w:rsidP="001A0922">
      <w:pPr>
        <w:pStyle w:val="c3"/>
      </w:pPr>
      <w:r>
        <w:rPr>
          <w:rStyle w:val="c1"/>
        </w:rPr>
        <w:t xml:space="preserve">Для малыша полезно слушать музыку не только в записи, хорошо, когда мама сама поет ему песни. Для ребенка очень важен ваш «живой» голос. Поэтому ни с чем несравнимое благоприятное воздействие оказывает на малыша пение колыбельных: они успокаивают его, приводят в равновесие, создают комфортный эмоциональный фон. </w:t>
      </w:r>
      <w:proofErr w:type="gramStart"/>
      <w:r>
        <w:rPr>
          <w:rStyle w:val="c1"/>
        </w:rPr>
        <w:t>Прогуливаясь по улице, наблюдая за окружающим миром, напевайте малышу несложные песенки («Кошка», «Собака», «Бобик», «Птичка» и т.п.).</w:t>
      </w:r>
      <w:proofErr w:type="gramEnd"/>
      <w:r>
        <w:rPr>
          <w:rStyle w:val="c1"/>
        </w:rPr>
        <w:t xml:space="preserve"> Попросите его выполнить звукоподражание (как лает собачка?), имитацию движений (как птички машут крыльями, </w:t>
      </w:r>
      <w:r>
        <w:rPr>
          <w:rStyle w:val="c1"/>
        </w:rPr>
        <w:lastRenderedPageBreak/>
        <w:t>клюют зёрнышки?) и т.п. Очень любят малыши народные игры с пением, которые Вы наверняка помните из своего детства</w:t>
      </w:r>
      <w:proofErr w:type="gramStart"/>
      <w:r>
        <w:rPr>
          <w:rStyle w:val="c1"/>
        </w:rPr>
        <w:t xml:space="preserve"> :</w:t>
      </w:r>
      <w:proofErr w:type="gramEnd"/>
      <w:r>
        <w:rPr>
          <w:rStyle w:val="c1"/>
        </w:rPr>
        <w:t xml:space="preserve"> «Ладушки, где были – у бабушки…», «По кочкам…», «Сорока-ворона» и др.</w:t>
      </w:r>
    </w:p>
    <w:p w:rsidR="001A0922" w:rsidRDefault="001A0922" w:rsidP="001A0922">
      <w:pPr>
        <w:pStyle w:val="c3"/>
      </w:pPr>
      <w:r>
        <w:rPr>
          <w:rStyle w:val="c1"/>
        </w:rPr>
        <w:t xml:space="preserve">Проводимые Вами игры будут способствовать разностороннему развитию малыша и окажут влияние на его физическое развитие, </w:t>
      </w:r>
      <w:r>
        <w:br/>
      </w:r>
      <w:r>
        <w:rPr>
          <w:rStyle w:val="c1"/>
        </w:rPr>
        <w:t>улучшат координацию движений и быстроту реакции, разовьют творческую фантазию и активизируют мышление и речь. Возможность проведения игр вместе с взрослыми или другими детьми способствует созданию благоприятной атмосферы в семье. Не упустите это драгоценное время – пойте с Вашим малышом!</w:t>
      </w:r>
    </w:p>
    <w:p w:rsidR="001A0922" w:rsidRDefault="001A0922" w:rsidP="001A0922">
      <w:pPr>
        <w:pStyle w:val="c5"/>
      </w:pPr>
      <w:r>
        <w:rPr>
          <w:rStyle w:val="c1"/>
        </w:rPr>
        <w:t>«Собака» </w:t>
      </w:r>
      <w:r>
        <w:br/>
      </w:r>
      <w:r>
        <w:rPr>
          <w:rStyle w:val="c1"/>
        </w:rPr>
        <w:t>Муз и сл А.Александровой</w:t>
      </w:r>
    </w:p>
    <w:p w:rsidR="001A0922" w:rsidRDefault="001A0922" w:rsidP="001A0922">
      <w:pPr>
        <w:pStyle w:val="c9"/>
      </w:pPr>
      <w:r>
        <w:rPr>
          <w:rStyle w:val="c1"/>
        </w:rPr>
        <w:t xml:space="preserve">К нам пришла собачка </w:t>
      </w:r>
      <w:r>
        <w:br/>
      </w:r>
      <w:r>
        <w:rPr>
          <w:rStyle w:val="c1"/>
        </w:rPr>
        <w:t>Умная собачка,</w:t>
      </w:r>
      <w:r>
        <w:br/>
      </w:r>
      <w:r>
        <w:rPr>
          <w:rStyle w:val="c1"/>
        </w:rPr>
        <w:t>С детками играет,</w:t>
      </w:r>
      <w:r>
        <w:br/>
      </w:r>
      <w:r>
        <w:rPr>
          <w:rStyle w:val="c1"/>
        </w:rPr>
        <w:t>Очень громко лает:</w:t>
      </w:r>
      <w:r>
        <w:br/>
      </w:r>
      <w:r>
        <w:rPr>
          <w:rStyle w:val="c1"/>
        </w:rPr>
        <w:t xml:space="preserve">«Гав-гав» </w:t>
      </w:r>
      <w:r>
        <w:br/>
      </w:r>
      <w:r>
        <w:br/>
      </w:r>
      <w:r>
        <w:rPr>
          <w:rStyle w:val="c1"/>
        </w:rPr>
        <w:t>«Кошка» </w:t>
      </w:r>
      <w:r>
        <w:br/>
      </w:r>
      <w:r>
        <w:rPr>
          <w:rStyle w:val="c1"/>
        </w:rPr>
        <w:t>Муз и сл А. Александровой </w:t>
      </w:r>
    </w:p>
    <w:p w:rsidR="001A0922" w:rsidRDefault="001A0922" w:rsidP="001A0922">
      <w:pPr>
        <w:pStyle w:val="c9"/>
      </w:pPr>
      <w:r>
        <w:rPr>
          <w:rStyle w:val="c1"/>
        </w:rPr>
        <w:t>Киса к деткам подошла,</w:t>
      </w:r>
      <w:r>
        <w:br/>
      </w:r>
      <w:r>
        <w:rPr>
          <w:rStyle w:val="c1"/>
        </w:rPr>
        <w:t>Молочка просила,</w:t>
      </w:r>
      <w:r>
        <w:br/>
      </w:r>
      <w:r>
        <w:rPr>
          <w:rStyle w:val="c1"/>
        </w:rPr>
        <w:t>Молочка просила,</w:t>
      </w:r>
      <w:r>
        <w:br/>
      </w:r>
      <w:r>
        <w:rPr>
          <w:rStyle w:val="c1"/>
        </w:rPr>
        <w:t>«Мяу» говорила.</w:t>
      </w:r>
      <w:r>
        <w:br/>
      </w:r>
      <w:r>
        <w:rPr>
          <w:rStyle w:val="c1"/>
        </w:rPr>
        <w:t xml:space="preserve">«Мяу-мяу» </w:t>
      </w:r>
      <w:r>
        <w:br/>
      </w:r>
      <w:r>
        <w:br/>
      </w:r>
      <w:r>
        <w:rPr>
          <w:rStyle w:val="c1"/>
        </w:rPr>
        <w:t>«Птичка»</w:t>
      </w:r>
      <w:r>
        <w:br/>
      </w:r>
      <w:r>
        <w:rPr>
          <w:rStyle w:val="c1"/>
        </w:rPr>
        <w:t xml:space="preserve">Муз и сл Н. </w:t>
      </w:r>
      <w:proofErr w:type="spellStart"/>
      <w:r>
        <w:rPr>
          <w:rStyle w:val="c1"/>
        </w:rPr>
        <w:t>Бабаджан</w:t>
      </w:r>
      <w:proofErr w:type="spellEnd"/>
      <w:r>
        <w:rPr>
          <w:rStyle w:val="c1"/>
        </w:rPr>
        <w:t> </w:t>
      </w:r>
    </w:p>
    <w:p w:rsidR="001A0922" w:rsidRDefault="001A0922" w:rsidP="001A0922">
      <w:pPr>
        <w:pStyle w:val="c9"/>
      </w:pPr>
      <w:r>
        <w:rPr>
          <w:rStyle w:val="c1"/>
        </w:rPr>
        <w:t xml:space="preserve">Села птичка на окошко, </w:t>
      </w:r>
      <w:r>
        <w:br/>
      </w:r>
      <w:r>
        <w:rPr>
          <w:rStyle w:val="c1"/>
        </w:rPr>
        <w:t>Посиди у нас немножко,</w:t>
      </w:r>
      <w:r>
        <w:br/>
      </w:r>
      <w:r>
        <w:rPr>
          <w:rStyle w:val="c1"/>
        </w:rPr>
        <w:t>Посиди – не улетай,</w:t>
      </w:r>
      <w:r>
        <w:br/>
      </w:r>
      <w:r>
        <w:rPr>
          <w:rStyle w:val="c1"/>
        </w:rPr>
        <w:t>Улетела – ай!</w:t>
      </w:r>
      <w:r>
        <w:br/>
      </w:r>
      <w:r>
        <w:br/>
      </w:r>
      <w:r>
        <w:rPr>
          <w:rStyle w:val="c1"/>
        </w:rPr>
        <w:t>«Солнышко»</w:t>
      </w:r>
      <w:r>
        <w:br/>
      </w:r>
      <w:r>
        <w:rPr>
          <w:rStyle w:val="c1"/>
        </w:rPr>
        <w:t>Муз. Александровой</w:t>
      </w:r>
    </w:p>
    <w:p w:rsidR="001A0922" w:rsidRDefault="001A0922" w:rsidP="001A0922">
      <w:pPr>
        <w:pStyle w:val="c9"/>
      </w:pPr>
      <w:r>
        <w:rPr>
          <w:rStyle w:val="c1"/>
        </w:rPr>
        <w:t>Светит солнышко в окошко,</w:t>
      </w:r>
      <w:r>
        <w:br/>
      </w:r>
      <w:r>
        <w:rPr>
          <w:rStyle w:val="c1"/>
        </w:rPr>
        <w:t>Светит в нашу комнату.</w:t>
      </w:r>
      <w:r>
        <w:br/>
      </w:r>
      <w:r>
        <w:rPr>
          <w:rStyle w:val="c1"/>
        </w:rPr>
        <w:t xml:space="preserve">Мы похлопаем в ладоши – </w:t>
      </w:r>
      <w:r>
        <w:br/>
      </w:r>
      <w:r>
        <w:rPr>
          <w:rStyle w:val="c1"/>
        </w:rPr>
        <w:t>Очень рады солнышку!</w:t>
      </w:r>
    </w:p>
    <w:p w:rsidR="001A0922" w:rsidRDefault="001A0922" w:rsidP="001A0922">
      <w:pPr>
        <w:pStyle w:val="c8"/>
      </w:pPr>
      <w:r>
        <w:rPr>
          <w:rStyle w:val="c1"/>
        </w:rPr>
        <w:t>МАЛЫШ И МУЗЫКА</w:t>
      </w:r>
    </w:p>
    <w:p w:rsidR="001A0922" w:rsidRDefault="001A0922" w:rsidP="001A0922">
      <w:pPr>
        <w:pStyle w:val="c3"/>
      </w:pPr>
      <w:r>
        <w:rPr>
          <w:rStyle w:val="c1"/>
        </w:rPr>
        <w:t xml:space="preserve">Очень важно, чтобы ребенок с самых ранних лет приобщился к музыке, научился ее слушать и понимать. И тут очень многое зависит от особенностей ребенка, от того, насколько развито его восприятие. Известно, что дети откликаются на музыку </w:t>
      </w:r>
      <w:proofErr w:type="gramStart"/>
      <w:r>
        <w:rPr>
          <w:rStyle w:val="c1"/>
        </w:rPr>
        <w:t>в первые</w:t>
      </w:r>
      <w:proofErr w:type="gramEnd"/>
      <w:r>
        <w:rPr>
          <w:rStyle w:val="c1"/>
        </w:rPr>
        <w:t xml:space="preserve"> же месяцы жизни: под влиянием музыки младенец оживляется или успокаивается. Какая мать не баюкает своего маленького звуками колыбельных песен.</w:t>
      </w:r>
    </w:p>
    <w:p w:rsidR="001A0922" w:rsidRDefault="001A0922" w:rsidP="001A0922">
      <w:pPr>
        <w:pStyle w:val="c3"/>
      </w:pPr>
      <w:r>
        <w:rPr>
          <w:rStyle w:val="c1"/>
        </w:rPr>
        <w:lastRenderedPageBreak/>
        <w:t>А вот кое-кто из родителей заметил, что некоторые пьесы Баха или Генделя действуют, не менее эффективно, чем колыбельная. Они ставят на проигрывателе именно эти пластинки, когда нужно ребенка успокоить, уложить спать. Проходит год, и ребенок прислушивается к музыке, он уже в состоянии понимать эмоциональное содержание ее: в зависимости от характера музыки малыш грустит или радуется.</w:t>
      </w:r>
    </w:p>
    <w:p w:rsidR="001A0922" w:rsidRDefault="001A0922" w:rsidP="001A0922">
      <w:pPr>
        <w:pStyle w:val="c3"/>
      </w:pPr>
      <w:r>
        <w:rPr>
          <w:rStyle w:val="c1"/>
        </w:rPr>
        <w:t> Года в четыре малыш уже может запомнить мелодию, чувствует ритм, динамику музыки, в состоянии понять несложные музыкальные образы ("гроза грохочет", «солдаты идут»). Интересно, что под впечатлением понравившейся музыки дети могут устроить маленькое представление: они ходят по комнате и поют (иногда держат какой-нибудь предмет перед ртом - это они подражают певцу, поющему с микрофоном), изображают балет, танцуют, копируя взрослых, и все это живо, возбужденно.</w:t>
      </w:r>
    </w:p>
    <w:p w:rsidR="001A0922" w:rsidRDefault="001A0922" w:rsidP="001A0922">
      <w:pPr>
        <w:pStyle w:val="c3"/>
      </w:pPr>
      <w:r>
        <w:rPr>
          <w:rStyle w:val="c1"/>
        </w:rPr>
        <w:t xml:space="preserve">Обратите внимание на то, как слышит, как воспринимает музыку ваш ребенок. Составлять домашний музыкальный репертуар имеет смысл, только исходя из сегодняшних возможностей ребенка, из того уровня, которого он достиг в понимании музыки. Разумеется, возможности эти вы будете развивать, а уровень повышать. Но, прежде всего, нужна трезвая оценка того, что есть. </w:t>
      </w:r>
    </w:p>
    <w:p w:rsidR="001A0922" w:rsidRDefault="001A0922" w:rsidP="001A0922">
      <w:pPr>
        <w:pStyle w:val="c3"/>
      </w:pPr>
      <w:r>
        <w:rPr>
          <w:rStyle w:val="c1"/>
        </w:rPr>
        <w:t>Композитор и критик Б.Асафьев говорил: «Если музыка не услышана – не надо браться за анализ. Услышать - это понять". Конечно, говорил он эти слова применительно к взрослым людям, но они с полным основанием могут быть отнесены и к самым меленьким. Попытайтесь растолковать малышу, то, что он слышит и что переживает, - т.е. проанализируйте музыку (пусть это совсем несложные детские пьески или танцевальные мелодии). Но при этом надо соблюдать два условия: во-первых, надо убедиться, что ребенок музыку слышит, что она производит на него какое-то впечатление (какое?), а во-вторых, и вам должна нравиться та музыка, о которой Вы говорите с ребенком, Вы должны ее слышать, понимать. Ведь объяснить музыку очень трудно, тем более  если у вас нет специального музыкального образования. В прочем, и специалисты не всегда находят верные слова, когда пытаются выразить свое впечатление от музыки. Помогает чуткость, желание, чтобы и другой разделил те чувства, которые волнуют тебя.</w:t>
      </w:r>
    </w:p>
    <w:p w:rsidR="001A0922" w:rsidRDefault="001A0922" w:rsidP="001A0922">
      <w:pPr>
        <w:pStyle w:val="c3"/>
      </w:pPr>
      <w:r>
        <w:rPr>
          <w:rStyle w:val="c1"/>
        </w:rPr>
        <w:t>Какие первые шаги можно сделать вместе с ребе</w:t>
      </w:r>
      <w:r w:rsidR="0060419F">
        <w:rPr>
          <w:rStyle w:val="c1"/>
        </w:rPr>
        <w:t xml:space="preserve">нком? Возможно, в </w:t>
      </w:r>
      <w:proofErr w:type="gramStart"/>
      <w:r w:rsidR="0060419F">
        <w:rPr>
          <w:rStyle w:val="c1"/>
        </w:rPr>
        <w:t>вашем</w:t>
      </w:r>
      <w:proofErr w:type="gramEnd"/>
      <w:r w:rsidR="0060419F">
        <w:rPr>
          <w:rStyle w:val="c1"/>
        </w:rPr>
        <w:t xml:space="preserve"> ИКТ</w:t>
      </w:r>
      <w:r>
        <w:rPr>
          <w:rStyle w:val="c1"/>
        </w:rPr>
        <w:t xml:space="preserve"> есть короткие пьесы, музыка которых предельно ярко, точно воспроизводит знакомые, понятные ребенку образы: " Полет шмеля" Римского-Корсакова, "Детская полька " М.Глинки, "Болезнь куклы", </w:t>
      </w:r>
      <w:r w:rsidR="0060419F">
        <w:rPr>
          <w:rStyle w:val="c1"/>
        </w:rPr>
        <w:t xml:space="preserve">«Новая кукла" П.И.Чайковского. </w:t>
      </w:r>
      <w:r>
        <w:rPr>
          <w:rStyle w:val="c1"/>
        </w:rPr>
        <w:t xml:space="preserve"> Прослушав их вместе с ребенком, спросите его, о чем эта музыка «рассказывает», на что похожи услышанные звуки. Дети угадывают с удовольствием, узнавание доставляет им радость. </w:t>
      </w:r>
    </w:p>
    <w:p w:rsidR="001A0922" w:rsidRDefault="001A0922" w:rsidP="001A0922">
      <w:pPr>
        <w:pStyle w:val="c3"/>
      </w:pPr>
      <w:r>
        <w:rPr>
          <w:rStyle w:val="c1"/>
        </w:rPr>
        <w:t xml:space="preserve">В следующий раз  попробуйте прослушать две или три коротенькие пьесы контрастные по звучанию: «Пионерский марш» </w:t>
      </w:r>
      <w:proofErr w:type="spellStart"/>
      <w:r>
        <w:rPr>
          <w:rStyle w:val="c1"/>
        </w:rPr>
        <w:t>Кабалевского</w:t>
      </w:r>
      <w:proofErr w:type="spellEnd"/>
      <w:r>
        <w:rPr>
          <w:rStyle w:val="c1"/>
        </w:rPr>
        <w:t xml:space="preserve"> и «Колыбельную» Шумана. Если вы спросите ребёнка, чем отличаются друг от друга эти пьесы, он, наверное, ответит, что одна веселая, а вторая, спокойная, тихая. Попросите ребенка взять краски и бумагу, и пусть он попытается изобразить свои впечатления. Только не подсказывайте, что ему рисовать, - воображение у пятилетнего ребенка развито достаточно хорошо, он может удивить и поразить своим рисунком. Если у ребенка нет навыков рисования, попросите </w:t>
      </w:r>
      <w:proofErr w:type="gramStart"/>
      <w:r>
        <w:rPr>
          <w:rStyle w:val="c1"/>
        </w:rPr>
        <w:t>его</w:t>
      </w:r>
      <w:proofErr w:type="gramEnd"/>
      <w:r>
        <w:rPr>
          <w:rStyle w:val="c1"/>
        </w:rPr>
        <w:t xml:space="preserve"> хотя бы назвать те краски, которые, по его мнению, подходят к грустной музыке и музыке веселой. </w:t>
      </w:r>
      <w:proofErr w:type="gramStart"/>
      <w:r>
        <w:rPr>
          <w:rStyle w:val="c1"/>
        </w:rPr>
        <w:t xml:space="preserve">Как правило, дети, соотносят с весёлой музыкой теплые тона: красный, желтый; с грустной – холодные; синий, </w:t>
      </w:r>
      <w:proofErr w:type="spellStart"/>
      <w:r>
        <w:rPr>
          <w:rStyle w:val="c1"/>
        </w:rPr>
        <w:t>голубой</w:t>
      </w:r>
      <w:proofErr w:type="spellEnd"/>
      <w:r>
        <w:rPr>
          <w:rStyle w:val="c1"/>
        </w:rPr>
        <w:t>, серый.</w:t>
      </w:r>
      <w:proofErr w:type="gramEnd"/>
      <w:r>
        <w:rPr>
          <w:rStyle w:val="c1"/>
        </w:rPr>
        <w:t xml:space="preserve"> И в дальнейшем, когда вы будете слушать с ребенком музыку, просите его выразить свои впечатления от нее с помощью красок.  </w:t>
      </w:r>
    </w:p>
    <w:p w:rsidR="001A0922" w:rsidRDefault="001A0922" w:rsidP="001A0922">
      <w:pPr>
        <w:pStyle w:val="c3"/>
      </w:pPr>
      <w:r>
        <w:rPr>
          <w:rStyle w:val="c1"/>
        </w:rPr>
        <w:lastRenderedPageBreak/>
        <w:t xml:space="preserve">Новый шаг Вы можете сделать, дав ребенку представление о динамических контрастах в музыке. Что это значит? Прослушайте пьесу Э.Грига «Путешествие гномов". Ясно, что сначала гномы приближаются, потом уходят: звучание сначала тихое, потом нарастает, в конце шаги удаляются. Динамическими контрастами отличаются пьесы Чайковского из «Детского альбома»: в них звучание построено в разных ритмах и темпах. Вот маршируют бодро и весело оловянные солдатики, а вот вздыхает кукла в пьесе «Болезнь куклы». </w:t>
      </w:r>
      <w:proofErr w:type="gramStart"/>
      <w:r>
        <w:rPr>
          <w:rStyle w:val="c1"/>
        </w:rPr>
        <w:t xml:space="preserve">Разумеется, рано ждать от малыша понимания сложной симфонической музыки, но важно слышит ли он ее, воспринимает ли сам характер мелодии, может ли различить, - вот в музыке возникла танцевальная тема, вот звучит марш, вот музыка радостная, а потом вдруг стала такой печальной…. Если малыш слышит, различает это, значит, Вы вместе с ним сделали большие успехи. </w:t>
      </w:r>
      <w:proofErr w:type="gramEnd"/>
    </w:p>
    <w:p w:rsidR="001A0922" w:rsidRDefault="001A0922" w:rsidP="001A0922">
      <w:pPr>
        <w:pStyle w:val="c3"/>
      </w:pPr>
      <w:r>
        <w:rPr>
          <w:rStyle w:val="c1"/>
        </w:rPr>
        <w:t xml:space="preserve">Постарайтесь, чтобы ваши разговоры и занятия не были скучными, утомительными, это отбивает у ребенка всякое желание слушать пластинки. Призовите на помощь игру. Вы рассказываете о марше – пусть ребёнок отбивает такт погремушкой или возьмет в руки оловянного солдатика и заставит его маршировать по столу в такт музыке. Вы поставили на проигрыватель пластинку с танцевальной мелодией – хлопайте в ладоши, отбивая такт, попробуйте изобразить ритм в движениях, увлеките ребёнка, чтобы он тоже начал двигаться, танцевать. </w:t>
      </w:r>
    </w:p>
    <w:p w:rsidR="001A0922" w:rsidRDefault="001A0922" w:rsidP="001A0922">
      <w:pPr>
        <w:pStyle w:val="c3"/>
      </w:pPr>
      <w:r>
        <w:rPr>
          <w:rStyle w:val="c1"/>
        </w:rPr>
        <w:t xml:space="preserve">Обратите внимание на звучание инструментов в музыке, написанной для оркестра, - вот солирует скрипка, вот - труба, барабан... </w:t>
      </w:r>
      <w:proofErr w:type="gramStart"/>
      <w:r>
        <w:rPr>
          <w:rStyle w:val="c1"/>
        </w:rPr>
        <w:t>Расскажите, что есть струнные инструменты: скрипка, виолончель, контрабас, и духовые: флейта, кларнет и пр.</w:t>
      </w:r>
      <w:proofErr w:type="gramEnd"/>
      <w:r>
        <w:rPr>
          <w:rStyle w:val="c1"/>
        </w:rPr>
        <w:t xml:space="preserve"> Рекомендуем слушать вместе с д</w:t>
      </w:r>
      <w:r w:rsidR="00757E0D">
        <w:rPr>
          <w:rStyle w:val="c1"/>
        </w:rPr>
        <w:t>етьми: «Болтунья» Прокофьева,</w:t>
      </w:r>
      <w:r>
        <w:rPr>
          <w:rStyle w:val="c1"/>
        </w:rPr>
        <w:t xml:space="preserve"> «Четыре песни – шутки» </w:t>
      </w:r>
      <w:proofErr w:type="spellStart"/>
      <w:r>
        <w:rPr>
          <w:rStyle w:val="c1"/>
        </w:rPr>
        <w:t>Кабалевского</w:t>
      </w:r>
      <w:proofErr w:type="spellEnd"/>
      <w:r>
        <w:rPr>
          <w:rStyle w:val="c1"/>
        </w:rPr>
        <w:t>, «Весёлые песни» Слонимского. «Детский альбом» Хачату</w:t>
      </w:r>
      <w:r w:rsidR="00757E0D">
        <w:rPr>
          <w:rStyle w:val="c1"/>
        </w:rPr>
        <w:t>ряна, детские сказки.</w:t>
      </w:r>
      <w:r>
        <w:rPr>
          <w:rStyle w:val="c1"/>
        </w:rPr>
        <w:t xml:space="preserve"> Следите за детскими </w:t>
      </w:r>
      <w:r w:rsidR="00757E0D">
        <w:rPr>
          <w:rStyle w:val="c1"/>
        </w:rPr>
        <w:t xml:space="preserve">музыкальными передачами  по </w:t>
      </w:r>
      <w:r>
        <w:rPr>
          <w:rStyle w:val="c1"/>
        </w:rPr>
        <w:t xml:space="preserve"> телевидению.</w:t>
      </w:r>
    </w:p>
    <w:p w:rsidR="001A0922" w:rsidRDefault="001A0922" w:rsidP="001A0922">
      <w:pPr>
        <w:pStyle w:val="c8"/>
      </w:pPr>
      <w:r>
        <w:rPr>
          <w:rStyle w:val="c1"/>
        </w:rPr>
        <w:t>ВМЕСТЕ С РОДИТЕЛЯМИ</w:t>
      </w:r>
    </w:p>
    <w:p w:rsidR="001A0922" w:rsidRDefault="001A0922" w:rsidP="001A0922">
      <w:pPr>
        <w:pStyle w:val="c3"/>
      </w:pPr>
      <w:r>
        <w:rPr>
          <w:rStyle w:val="c1"/>
        </w:rPr>
        <w:t xml:space="preserve">Как привить детям музыкальный вкус, как занять их, как поставить домашний спектакль, организовать веселий праздник дома, какую музыку слушать с детьми в прямом смысле с колыбели?  Важную роль в становлении личности ребенка, в развитии его творческих способностей, как известно, играет общение с взрослым. Уважаемые родители! Не жалейте на это ни времени, ни душевных сил. Разумеется, в вашей фонотеке необходима музыка - народная, авторская, классическая, адресованная самым маленьким. Важно, чтобы музыка вошла в жизнь ребёнка, стала неотъемлемой частью его существования, чтобы вызывала только положительные эмоции. Каждое общение с музыкальным произведением - полюбившимся, знакомым и новым - должно вызывать радостные чувства. </w:t>
      </w:r>
    </w:p>
    <w:p w:rsidR="00757E0D" w:rsidRDefault="001A0922" w:rsidP="00757E0D">
      <w:pPr>
        <w:pStyle w:val="c3"/>
        <w:rPr>
          <w:rStyle w:val="c1"/>
        </w:rPr>
      </w:pPr>
      <w:r>
        <w:rPr>
          <w:rStyle w:val="c1"/>
        </w:rPr>
        <w:t xml:space="preserve">Неоценимую помощь окажут вам русские народные потешки - песенки. Вы с успехом можете применять их в любых жизненных ситуациях: умывая ребёнка, причесывая, гуляя с ним, во время кормления, играя с ним. Песенок - потешек </w:t>
      </w:r>
      <w:proofErr w:type="gramStart"/>
      <w:r>
        <w:rPr>
          <w:rStyle w:val="c1"/>
        </w:rPr>
        <w:t>очень много</w:t>
      </w:r>
      <w:proofErr w:type="gramEnd"/>
      <w:r>
        <w:rPr>
          <w:rStyle w:val="c1"/>
        </w:rPr>
        <w:t xml:space="preserve">. Вот некоторые из них, которые сделают общение с ребенком более интересным и содержательным. Напевайте песенку, выполняйте вместе все движения, о которых идет речь в </w:t>
      </w:r>
      <w:proofErr w:type="spellStart"/>
      <w:r>
        <w:rPr>
          <w:rStyle w:val="c1"/>
        </w:rPr>
        <w:t>потешке</w:t>
      </w:r>
      <w:proofErr w:type="spellEnd"/>
      <w:r>
        <w:rPr>
          <w:rStyle w:val="c1"/>
        </w:rPr>
        <w:t xml:space="preserve">. </w:t>
      </w:r>
      <w:r>
        <w:br/>
      </w:r>
      <w:r>
        <w:rPr>
          <w:rStyle w:val="c1"/>
        </w:rPr>
        <w:t>Водичка, водичка,</w:t>
      </w:r>
      <w:r>
        <w:br/>
      </w:r>
      <w:r>
        <w:rPr>
          <w:rStyle w:val="c1"/>
        </w:rPr>
        <w:t>Умой мое личико,</w:t>
      </w:r>
      <w:r>
        <w:br/>
      </w:r>
      <w:r>
        <w:rPr>
          <w:rStyle w:val="c1"/>
        </w:rPr>
        <w:t>Чтобы глазоньки блестели,</w:t>
      </w:r>
      <w:r>
        <w:br/>
      </w:r>
      <w:r>
        <w:rPr>
          <w:rStyle w:val="c1"/>
        </w:rPr>
        <w:t>Чтобы щечки краснели,</w:t>
      </w:r>
      <w:r>
        <w:br/>
      </w:r>
      <w:r>
        <w:rPr>
          <w:rStyle w:val="c1"/>
        </w:rPr>
        <w:t>Чтоб смеялся роток,</w:t>
      </w:r>
      <w:r>
        <w:br/>
      </w:r>
      <w:r>
        <w:rPr>
          <w:rStyle w:val="c1"/>
        </w:rPr>
        <w:t>Чтоб кусался зубок.</w:t>
      </w:r>
      <w:r>
        <w:br/>
      </w:r>
    </w:p>
    <w:p w:rsidR="001A0922" w:rsidRDefault="001A0922" w:rsidP="00757E0D">
      <w:pPr>
        <w:pStyle w:val="c3"/>
      </w:pPr>
      <w:r>
        <w:rPr>
          <w:rStyle w:val="c1"/>
        </w:rPr>
        <w:lastRenderedPageBreak/>
        <w:t>Расти, коса, до пояса</w:t>
      </w:r>
      <w:r w:rsidRPr="00757E0D">
        <w:rPr>
          <w:rStyle w:val="c1"/>
          <w:b/>
        </w:rPr>
        <w:t>,</w:t>
      </w:r>
      <w:r w:rsidRPr="00757E0D">
        <w:rPr>
          <w:b/>
        </w:rPr>
        <w:br/>
      </w:r>
      <w:r w:rsidRPr="00757E0D">
        <w:rPr>
          <w:rStyle w:val="c1"/>
        </w:rPr>
        <w:t>Не вырони ни волоса.</w:t>
      </w:r>
      <w:r w:rsidRPr="00757E0D">
        <w:br/>
      </w:r>
      <w:r w:rsidRPr="00757E0D">
        <w:rPr>
          <w:rStyle w:val="c1"/>
        </w:rPr>
        <w:t xml:space="preserve">Расти, </w:t>
      </w:r>
      <w:proofErr w:type="spellStart"/>
      <w:proofErr w:type="gramStart"/>
      <w:r w:rsidRPr="00757E0D">
        <w:rPr>
          <w:rStyle w:val="c1"/>
        </w:rPr>
        <w:t>косынька</w:t>
      </w:r>
      <w:proofErr w:type="spellEnd"/>
      <w:proofErr w:type="gramEnd"/>
      <w:r w:rsidRPr="00757E0D">
        <w:rPr>
          <w:rStyle w:val="c1"/>
        </w:rPr>
        <w:t>, до пят -</w:t>
      </w:r>
      <w:r w:rsidRPr="00757E0D">
        <w:br/>
      </w:r>
      <w:r w:rsidRPr="00757E0D">
        <w:rPr>
          <w:rStyle w:val="c1"/>
        </w:rPr>
        <w:t xml:space="preserve">Все </w:t>
      </w:r>
      <w:proofErr w:type="spellStart"/>
      <w:r w:rsidRPr="00757E0D">
        <w:rPr>
          <w:rStyle w:val="c1"/>
        </w:rPr>
        <w:t>волосоньки</w:t>
      </w:r>
      <w:proofErr w:type="spellEnd"/>
      <w:r w:rsidRPr="00757E0D">
        <w:rPr>
          <w:rStyle w:val="c1"/>
        </w:rPr>
        <w:t xml:space="preserve"> в ряд.</w:t>
      </w:r>
      <w:r w:rsidRPr="00757E0D">
        <w:br/>
      </w:r>
      <w:r>
        <w:rPr>
          <w:rStyle w:val="c1"/>
        </w:rPr>
        <w:t>Расти, коса, не путайся -</w:t>
      </w:r>
      <w:r>
        <w:br/>
      </w:r>
      <w:r>
        <w:rPr>
          <w:rStyle w:val="c1"/>
        </w:rPr>
        <w:t>Маму, дочка, слушайся.</w:t>
      </w:r>
    </w:p>
    <w:p w:rsidR="001A0922" w:rsidRDefault="001A0922" w:rsidP="001A0922">
      <w:pPr>
        <w:pStyle w:val="c9"/>
      </w:pPr>
      <w:r>
        <w:rPr>
          <w:rStyle w:val="c1"/>
        </w:rPr>
        <w:t>Для развития ритма «Ноги и ножки»</w:t>
      </w:r>
      <w:r>
        <w:br/>
      </w:r>
      <w:r>
        <w:rPr>
          <w:rStyle w:val="c1"/>
        </w:rPr>
        <w:t>Большие ноги шли по дороге:</w:t>
      </w:r>
      <w:r>
        <w:br/>
      </w:r>
      <w:r>
        <w:rPr>
          <w:rStyle w:val="c1"/>
        </w:rPr>
        <w:t>Топ, топ, топ, топ, топ, топ!</w:t>
      </w:r>
      <w:r>
        <w:br/>
      </w:r>
      <w:r>
        <w:rPr>
          <w:rStyle w:val="c1"/>
        </w:rPr>
        <w:t>Маленькие ножки</w:t>
      </w:r>
      <w:r>
        <w:br/>
      </w:r>
      <w:r>
        <w:rPr>
          <w:rStyle w:val="c1"/>
        </w:rPr>
        <w:t>бежали по дорожке:</w:t>
      </w:r>
      <w:r>
        <w:br/>
      </w:r>
      <w:r>
        <w:rPr>
          <w:rStyle w:val="c1"/>
        </w:rPr>
        <w:t>Топ, топ, топ, топ, топ,</w:t>
      </w:r>
      <w:r>
        <w:br/>
      </w:r>
      <w:r>
        <w:rPr>
          <w:rStyle w:val="c1"/>
        </w:rPr>
        <w:t>Топ, топ, топ, топ, топ!</w:t>
      </w:r>
      <w:r>
        <w:br/>
      </w:r>
      <w:r>
        <w:rPr>
          <w:rStyle w:val="c1"/>
        </w:rPr>
        <w:t>Можно отстукивать ритм кубиками или деревянными ложками.</w:t>
      </w:r>
    </w:p>
    <w:p w:rsidR="001A0922" w:rsidRDefault="001A0922" w:rsidP="001A0922">
      <w:pPr>
        <w:pStyle w:val="c9"/>
        <w:spacing w:after="240" w:afterAutospacing="0"/>
      </w:pPr>
      <w:r>
        <w:rPr>
          <w:rStyle w:val="c1"/>
        </w:rPr>
        <w:t>«Ты мороз-мороз-мороз»</w:t>
      </w:r>
      <w:r>
        <w:br/>
      </w:r>
      <w:r>
        <w:rPr>
          <w:rStyle w:val="c1"/>
        </w:rPr>
        <w:t>Ты мороз-мороз-мороз,</w:t>
      </w:r>
      <w:r>
        <w:br/>
      </w:r>
      <w:r>
        <w:rPr>
          <w:rStyle w:val="c1"/>
        </w:rPr>
        <w:t>Не показывай свой нос!</w:t>
      </w:r>
      <w:r>
        <w:br/>
      </w:r>
      <w:r>
        <w:rPr>
          <w:rStyle w:val="c1"/>
        </w:rPr>
        <w:t>Уходи скорей домой,</w:t>
      </w:r>
      <w:r>
        <w:br/>
      </w:r>
      <w:r>
        <w:rPr>
          <w:rStyle w:val="c1"/>
        </w:rPr>
        <w:t>Уводи стужу с собой.</w:t>
      </w:r>
      <w:r>
        <w:br/>
      </w:r>
      <w:r>
        <w:rPr>
          <w:rStyle w:val="c1"/>
        </w:rPr>
        <w:t>А мы саночки возьмем,</w:t>
      </w:r>
      <w:r>
        <w:br/>
      </w:r>
      <w:r>
        <w:rPr>
          <w:rStyle w:val="c1"/>
        </w:rPr>
        <w:t>Мы на улицу пойдем.</w:t>
      </w:r>
      <w:r>
        <w:br/>
      </w:r>
      <w:r>
        <w:rPr>
          <w:rStyle w:val="c1"/>
        </w:rPr>
        <w:t>Не вари кашу кругу</w:t>
      </w:r>
      <w:proofErr w:type="gramStart"/>
      <w:r>
        <w:br/>
      </w:r>
      <w:r>
        <w:rPr>
          <w:rStyle w:val="c1"/>
        </w:rPr>
        <w:t>А</w:t>
      </w:r>
      <w:proofErr w:type="gramEnd"/>
      <w:r>
        <w:rPr>
          <w:rStyle w:val="c1"/>
        </w:rPr>
        <w:t xml:space="preserve"> тпру, тпру, тпру!</w:t>
      </w:r>
      <w:r>
        <w:br/>
      </w:r>
      <w:r>
        <w:rPr>
          <w:rStyle w:val="c1"/>
        </w:rPr>
        <w:t xml:space="preserve">А тпру, тпру, тпру! </w:t>
      </w:r>
    </w:p>
    <w:p w:rsidR="001A0922" w:rsidRDefault="001A0922" w:rsidP="001A0922">
      <w:pPr>
        <w:pStyle w:val="c9"/>
      </w:pPr>
      <w:r>
        <w:rPr>
          <w:rStyle w:val="c1"/>
        </w:rPr>
        <w:t>«Ладушки, ладушки»!</w:t>
      </w:r>
      <w:r>
        <w:br/>
      </w:r>
      <w:r>
        <w:rPr>
          <w:rStyle w:val="c1"/>
        </w:rPr>
        <w:t xml:space="preserve">- Ладушки, ладушки! </w:t>
      </w:r>
      <w:r>
        <w:br/>
      </w:r>
      <w:r>
        <w:rPr>
          <w:rStyle w:val="c1"/>
        </w:rPr>
        <w:t>Где были? - У бабушки.</w:t>
      </w:r>
      <w:r>
        <w:br/>
      </w:r>
      <w:r>
        <w:rPr>
          <w:rStyle w:val="c1"/>
        </w:rPr>
        <w:t>- Что ели? - Кашку.</w:t>
      </w:r>
      <w:r>
        <w:br/>
      </w:r>
      <w:r>
        <w:rPr>
          <w:rStyle w:val="c1"/>
        </w:rPr>
        <w:t xml:space="preserve">- Что пили? - Бражку. </w:t>
      </w:r>
      <w:r>
        <w:br/>
      </w:r>
      <w:r>
        <w:rPr>
          <w:rStyle w:val="c1"/>
        </w:rPr>
        <w:t xml:space="preserve">Попили, поели, </w:t>
      </w:r>
      <w:r>
        <w:br/>
      </w:r>
      <w:proofErr w:type="spellStart"/>
      <w:r>
        <w:rPr>
          <w:rStyle w:val="c1"/>
        </w:rPr>
        <w:t>Шу-у-у</w:t>
      </w:r>
      <w:proofErr w:type="spellEnd"/>
      <w:r>
        <w:rPr>
          <w:rStyle w:val="c1"/>
        </w:rPr>
        <w:t xml:space="preserve"> - полетели, </w:t>
      </w:r>
      <w:r>
        <w:br/>
      </w:r>
      <w:r>
        <w:rPr>
          <w:rStyle w:val="c1"/>
        </w:rPr>
        <w:t xml:space="preserve">На головку сели, </w:t>
      </w:r>
      <w:r>
        <w:br/>
      </w:r>
      <w:r>
        <w:rPr>
          <w:rStyle w:val="c1"/>
        </w:rPr>
        <w:t xml:space="preserve">Ладушки запели. </w:t>
      </w:r>
      <w:r>
        <w:br/>
      </w:r>
      <w:r>
        <w:rPr>
          <w:rStyle w:val="c1"/>
        </w:rPr>
        <w:t xml:space="preserve">Хлопки в ладоши. </w:t>
      </w:r>
    </w:p>
    <w:p w:rsidR="001A0922" w:rsidRDefault="001A0922" w:rsidP="001A0922">
      <w:pPr>
        <w:pStyle w:val="c9"/>
      </w:pPr>
      <w:r>
        <w:rPr>
          <w:rStyle w:val="c1"/>
        </w:rPr>
        <w:t>«Мы идем» (Ю. Островский)</w:t>
      </w:r>
      <w:r>
        <w:br/>
      </w:r>
      <w:r>
        <w:rPr>
          <w:rStyle w:val="c1"/>
        </w:rPr>
        <w:t xml:space="preserve">Мы идем, мы идем, </w:t>
      </w:r>
      <w:r>
        <w:br/>
      </w:r>
      <w:r>
        <w:rPr>
          <w:rStyle w:val="c1"/>
        </w:rPr>
        <w:t xml:space="preserve">Громко песенку поем! </w:t>
      </w:r>
      <w:r>
        <w:br/>
      </w:r>
      <w:r>
        <w:rPr>
          <w:rStyle w:val="c1"/>
        </w:rPr>
        <w:t xml:space="preserve">Прыгнем раз, да прыгнем два, </w:t>
      </w:r>
      <w:r>
        <w:br/>
      </w:r>
      <w:r>
        <w:rPr>
          <w:rStyle w:val="c1"/>
        </w:rPr>
        <w:t xml:space="preserve">Прыгать рады мы всегда! </w:t>
      </w:r>
      <w:r>
        <w:br/>
      </w:r>
      <w:r>
        <w:rPr>
          <w:rStyle w:val="c1"/>
        </w:rPr>
        <w:t xml:space="preserve">Мы идем, мы идем, </w:t>
      </w:r>
      <w:r>
        <w:br/>
      </w:r>
      <w:r>
        <w:rPr>
          <w:rStyle w:val="c1"/>
        </w:rPr>
        <w:t>Громко песенку поем!</w:t>
      </w:r>
      <w:r>
        <w:br/>
      </w:r>
      <w:r>
        <w:br/>
      </w:r>
      <w:proofErr w:type="gramStart"/>
      <w:r>
        <w:rPr>
          <w:rStyle w:val="c1"/>
        </w:rPr>
        <w:t>Укладывая куклу, зайчика или мишку можно спеть им колыбельную песенку.</w:t>
      </w:r>
      <w:proofErr w:type="gramEnd"/>
    </w:p>
    <w:p w:rsidR="001A0922" w:rsidRDefault="001A0922" w:rsidP="001A0922">
      <w:pPr>
        <w:pStyle w:val="c9"/>
      </w:pPr>
      <w:r>
        <w:rPr>
          <w:rStyle w:val="c1"/>
        </w:rPr>
        <w:t xml:space="preserve">Баю, </w:t>
      </w:r>
      <w:proofErr w:type="spellStart"/>
      <w:r>
        <w:rPr>
          <w:rStyle w:val="c1"/>
        </w:rPr>
        <w:t>баюшки</w:t>
      </w:r>
      <w:proofErr w:type="spellEnd"/>
      <w:r>
        <w:rPr>
          <w:rStyle w:val="c1"/>
        </w:rPr>
        <w:t>–баю,</w:t>
      </w:r>
      <w:r>
        <w:br/>
      </w:r>
      <w:r>
        <w:rPr>
          <w:rStyle w:val="c1"/>
        </w:rPr>
        <w:t xml:space="preserve">Не </w:t>
      </w:r>
      <w:proofErr w:type="spellStart"/>
      <w:r>
        <w:rPr>
          <w:rStyle w:val="c1"/>
        </w:rPr>
        <w:t>ложися</w:t>
      </w:r>
      <w:proofErr w:type="spellEnd"/>
      <w:r>
        <w:rPr>
          <w:rStyle w:val="c1"/>
        </w:rPr>
        <w:t xml:space="preserve"> на краю.</w:t>
      </w:r>
      <w:r>
        <w:br/>
      </w:r>
      <w:r>
        <w:rPr>
          <w:rStyle w:val="c1"/>
        </w:rPr>
        <w:t>Придёт серенький волчок</w:t>
      </w:r>
      <w:proofErr w:type="gramStart"/>
      <w:r>
        <w:br/>
      </w:r>
      <w:r>
        <w:rPr>
          <w:rStyle w:val="c1"/>
        </w:rPr>
        <w:t>И</w:t>
      </w:r>
      <w:proofErr w:type="gramEnd"/>
      <w:r>
        <w:rPr>
          <w:rStyle w:val="c1"/>
        </w:rPr>
        <w:t xml:space="preserve"> ухватит за бочок.</w:t>
      </w:r>
      <w:r>
        <w:br/>
      </w:r>
      <w:r>
        <w:rPr>
          <w:rStyle w:val="c1"/>
        </w:rPr>
        <w:lastRenderedPageBreak/>
        <w:t xml:space="preserve">И утащит </w:t>
      </w:r>
      <w:proofErr w:type="gramStart"/>
      <w:r>
        <w:rPr>
          <w:rStyle w:val="c1"/>
        </w:rPr>
        <w:t>во</w:t>
      </w:r>
      <w:proofErr w:type="gramEnd"/>
      <w:r>
        <w:rPr>
          <w:rStyle w:val="c1"/>
        </w:rPr>
        <w:t xml:space="preserve"> лесок,</w:t>
      </w:r>
      <w:r>
        <w:br/>
      </w:r>
      <w:r>
        <w:rPr>
          <w:rStyle w:val="c1"/>
        </w:rPr>
        <w:t>Под ракитовый кусток!</w:t>
      </w:r>
      <w:r>
        <w:br/>
      </w:r>
      <w:r>
        <w:rPr>
          <w:rStyle w:val="c1"/>
        </w:rPr>
        <w:t>Баю, баюшки-баю,</w:t>
      </w:r>
      <w:r>
        <w:br/>
      </w:r>
      <w:r>
        <w:rPr>
          <w:rStyle w:val="c1"/>
        </w:rPr>
        <w:t>Под ракитовый кусток.</w:t>
      </w:r>
    </w:p>
    <w:p w:rsidR="001A0922" w:rsidRDefault="001A0922" w:rsidP="001A0922">
      <w:pPr>
        <w:pStyle w:val="c9"/>
      </w:pPr>
      <w:r>
        <w:rPr>
          <w:rStyle w:val="c1"/>
        </w:rPr>
        <w:t>Или</w:t>
      </w:r>
    </w:p>
    <w:p w:rsidR="001A0922" w:rsidRDefault="001A0922" w:rsidP="001A0922">
      <w:pPr>
        <w:pStyle w:val="c9"/>
      </w:pPr>
      <w:r>
        <w:rPr>
          <w:rStyle w:val="c1"/>
        </w:rPr>
        <w:t>Баю, баю, баю-бай,</w:t>
      </w:r>
      <w:r>
        <w:br/>
      </w:r>
      <w:r>
        <w:rPr>
          <w:rStyle w:val="c1"/>
        </w:rPr>
        <w:t>Спи мой мишка, засыпай.</w:t>
      </w:r>
      <w:r>
        <w:br/>
      </w:r>
      <w:r>
        <w:rPr>
          <w:rStyle w:val="c1"/>
        </w:rPr>
        <w:t xml:space="preserve">Ты закрой, закрой глазок, </w:t>
      </w:r>
      <w:r>
        <w:br/>
      </w:r>
      <w:r>
        <w:rPr>
          <w:rStyle w:val="c1"/>
        </w:rPr>
        <w:t xml:space="preserve">Ты поспи, поспи часок. </w:t>
      </w:r>
      <w:r>
        <w:br/>
      </w:r>
      <w:r>
        <w:rPr>
          <w:rStyle w:val="c1"/>
        </w:rPr>
        <w:t>Баю, баю, баю-бай,</w:t>
      </w:r>
      <w:r>
        <w:br/>
      </w:r>
      <w:r>
        <w:rPr>
          <w:rStyle w:val="c1"/>
        </w:rPr>
        <w:t>Спи мой мишка, засыпай.</w:t>
      </w:r>
      <w:r>
        <w:br/>
      </w:r>
      <w:r>
        <w:br/>
      </w:r>
      <w:r>
        <w:rPr>
          <w:rStyle w:val="c1"/>
        </w:rPr>
        <w:t>Детские музыкальные инструменты.</w:t>
      </w:r>
    </w:p>
    <w:p w:rsidR="001A0922" w:rsidRDefault="001A0922" w:rsidP="001A0922">
      <w:pPr>
        <w:pStyle w:val="c3"/>
      </w:pPr>
      <w:r>
        <w:rPr>
          <w:rStyle w:val="c1"/>
        </w:rPr>
        <w:t> Хорошо, если вы купите ребёнку музыкальные игрушки -  погремушку, или маленький барабан, или бубен. Эти простейшие музыкальные инструменты помогают развивать музыкальный</w:t>
      </w:r>
      <w:r>
        <w:br/>
      </w:r>
      <w:r>
        <w:rPr>
          <w:rStyle w:val="c1"/>
        </w:rPr>
        <w:t xml:space="preserve">слух, музыкальную память, чувство ритма, умение слушать музыкальное произведение. Аккомпанируя себе на бубне (или барабане, деревянных ложках, других детских шумовых музыкальных инструментах), вы можете разучить песенки различного характера. Вот некоторые из них. </w:t>
      </w:r>
    </w:p>
    <w:p w:rsidR="001A0922" w:rsidRDefault="001A0922" w:rsidP="001A0922">
      <w:pPr>
        <w:pStyle w:val="c9"/>
      </w:pPr>
      <w:r>
        <w:rPr>
          <w:rStyle w:val="c1"/>
        </w:rPr>
        <w:t>«Ножки» </w:t>
      </w:r>
    </w:p>
    <w:p w:rsidR="001A0922" w:rsidRDefault="001A0922" w:rsidP="001A0922">
      <w:pPr>
        <w:pStyle w:val="c9"/>
        <w:spacing w:after="240" w:afterAutospacing="0"/>
      </w:pPr>
      <w:r>
        <w:rPr>
          <w:rStyle w:val="c1"/>
        </w:rPr>
        <w:t xml:space="preserve">Зашагали ножки - Топ, топ, топ! </w:t>
      </w:r>
      <w:r>
        <w:br/>
      </w:r>
      <w:r>
        <w:rPr>
          <w:rStyle w:val="c1"/>
        </w:rPr>
        <w:t>Прямо по дорожке - Топ, топ, топ!</w:t>
      </w:r>
      <w:r>
        <w:br/>
      </w:r>
      <w:r>
        <w:rPr>
          <w:rStyle w:val="c1"/>
        </w:rPr>
        <w:t xml:space="preserve">2. Ну-ка, веселее - Топ, топ, топ! </w:t>
      </w:r>
      <w:r>
        <w:br/>
      </w:r>
      <w:r>
        <w:rPr>
          <w:rStyle w:val="c1"/>
        </w:rPr>
        <w:t>Вот как мы умеем - Топ, топ, топ!</w:t>
      </w:r>
      <w:r>
        <w:br/>
      </w:r>
      <w:r>
        <w:rPr>
          <w:rStyle w:val="c1"/>
        </w:rPr>
        <w:t xml:space="preserve">3. Топают сапожки - Топ, топ, топ! </w:t>
      </w:r>
      <w:r>
        <w:br/>
      </w:r>
      <w:r>
        <w:rPr>
          <w:rStyle w:val="c1"/>
        </w:rPr>
        <w:t>Это наши ножки - Топ, топ, топ!</w:t>
      </w:r>
      <w:r>
        <w:br/>
      </w:r>
      <w:r>
        <w:rPr>
          <w:rStyle w:val="c1"/>
        </w:rPr>
        <w:t>(напевая, играть на барабане или ложках).</w:t>
      </w:r>
    </w:p>
    <w:p w:rsidR="001A0922" w:rsidRDefault="001A0922" w:rsidP="001A0922">
      <w:pPr>
        <w:pStyle w:val="c9"/>
      </w:pPr>
      <w:r>
        <w:rPr>
          <w:rStyle w:val="c1"/>
        </w:rPr>
        <w:t>«Погремушка»</w:t>
      </w:r>
      <w:r>
        <w:br/>
      </w:r>
      <w:r>
        <w:rPr>
          <w:rStyle w:val="c1"/>
        </w:rPr>
        <w:t xml:space="preserve">Звени, звени, </w:t>
      </w:r>
      <w:proofErr w:type="spellStart"/>
      <w:r>
        <w:rPr>
          <w:rStyle w:val="c1"/>
        </w:rPr>
        <w:t>погремушечка</w:t>
      </w:r>
      <w:proofErr w:type="spellEnd"/>
      <w:r>
        <w:rPr>
          <w:rStyle w:val="c1"/>
        </w:rPr>
        <w:t>,</w:t>
      </w:r>
      <w:r>
        <w:br/>
      </w:r>
      <w:r>
        <w:rPr>
          <w:rStyle w:val="c1"/>
        </w:rPr>
        <w:t xml:space="preserve">Ты звени веселей, </w:t>
      </w:r>
      <w:proofErr w:type="spellStart"/>
      <w:r>
        <w:rPr>
          <w:rStyle w:val="c1"/>
        </w:rPr>
        <w:t>погремушечка</w:t>
      </w:r>
      <w:proofErr w:type="spellEnd"/>
      <w:r>
        <w:rPr>
          <w:rStyle w:val="c1"/>
        </w:rPr>
        <w:t>.</w:t>
      </w:r>
    </w:p>
    <w:p w:rsidR="00FA6597" w:rsidRDefault="00FA6597"/>
    <w:sectPr w:rsidR="00FA6597" w:rsidSect="004A1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0922"/>
    <w:rsid w:val="001A0922"/>
    <w:rsid w:val="004A1D7A"/>
    <w:rsid w:val="005E0F2E"/>
    <w:rsid w:val="0060419F"/>
    <w:rsid w:val="00757E0D"/>
    <w:rsid w:val="00EE1F75"/>
    <w:rsid w:val="00FA6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A0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A0922"/>
  </w:style>
  <w:style w:type="paragraph" w:customStyle="1" w:styleId="c3">
    <w:name w:val="c3"/>
    <w:basedOn w:val="a"/>
    <w:rsid w:val="001A09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1A09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1A09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3371</Words>
  <Characters>19216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22542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компьютер</cp:lastModifiedBy>
  <cp:revision>5</cp:revision>
  <cp:lastPrinted>2015-11-25T02:05:00Z</cp:lastPrinted>
  <dcterms:created xsi:type="dcterms:W3CDTF">2015-11-25T01:58:00Z</dcterms:created>
  <dcterms:modified xsi:type="dcterms:W3CDTF">2019-11-06T04:08:00Z</dcterms:modified>
</cp:coreProperties>
</file>